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E0A2D" w14:textId="77777777" w:rsidR="00F70089" w:rsidRPr="00FC542B" w:rsidRDefault="00F70089" w:rsidP="00F70089">
      <w:pPr>
        <w:jc w:val="right"/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Редакция от 01.06.2025</w:t>
      </w:r>
    </w:p>
    <w:p w14:paraId="74C9165E" w14:textId="77777777" w:rsidR="00F70089" w:rsidRPr="00F13035" w:rsidRDefault="00F70089" w:rsidP="0092012A">
      <w:pPr>
        <w:pStyle w:val="2"/>
        <w:jc w:val="center"/>
        <w:rPr>
          <w:color w:val="538135" w:themeColor="accent6" w:themeShade="BF"/>
        </w:rPr>
      </w:pPr>
      <w:r w:rsidRPr="00F13035">
        <w:rPr>
          <w:color w:val="538135" w:themeColor="accent6" w:themeShade="BF"/>
        </w:rPr>
        <w:t>1. Общие положения</w:t>
      </w:r>
    </w:p>
    <w:p w14:paraId="616C12ED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Настоящий документ определяет политику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(</w:t>
      </w:r>
      <w:r w:rsidR="00F13035" w:rsidRPr="00FC542B">
        <w:rPr>
          <w:rFonts w:ascii="Times New Roman" w:hAnsi="Times New Roman" w:cs="Times New Roman"/>
          <w:sz w:val="20"/>
          <w:szCs w:val="20"/>
        </w:rPr>
        <w:t xml:space="preserve">ОГРН: 1104345020647, Дата присвоения ОГРН: 16.11.2010, ИНН: 4345290033), </w:t>
      </w:r>
      <w:r w:rsidRPr="00FC542B">
        <w:rPr>
          <w:rFonts w:ascii="Times New Roman" w:hAnsi="Times New Roman" w:cs="Times New Roman"/>
          <w:sz w:val="20"/>
          <w:szCs w:val="20"/>
        </w:rPr>
        <w:t>(далее — Компания, мы) в отношении обработки и конфиденциальности персональных данных и информации и излагает основные принципы в отношении обработки указанной информации в Компании. Политика также объясняет, каким образом Компания обрабатывает и защищает персональные данные субъектов и иную информацию пользователей.</w:t>
      </w:r>
    </w:p>
    <w:p w14:paraId="0A1EF4D4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Политика регулируют отношения между Компанией и:</w:t>
      </w:r>
    </w:p>
    <w:p w14:paraId="60A31D9D" w14:textId="77777777" w:rsidR="00F70089" w:rsidRPr="00FC542B" w:rsidRDefault="00F70089" w:rsidP="004376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любым физическим лицом (соискателем, клиентом, представителем клиента, пользователей Сайтов и иных лиц, указанных в параграфе 3 Политики) по обработке персональных данных указанных лиц, предоставленных ими Компании;</w:t>
      </w:r>
    </w:p>
    <w:p w14:paraId="6CB3FD81" w14:textId="77777777" w:rsidR="00F70089" w:rsidRPr="00FC542B" w:rsidRDefault="00F70089" w:rsidP="004376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любым физическим лицом, индивидуальным предпринимателем и юридическим лицом, пользователями программных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и сайтов Компании (далее — Пользователь, Вы) по обработке персональной информации, предоставленной Пользователем и/или собранной у Пользователя информации.</w:t>
      </w:r>
    </w:p>
    <w:p w14:paraId="5011262A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Компания является Оператором в отношении Персональных данных лиц, указанных в параграфе 3 Политики. Компания является лицом, осуществляющим обработку Персональных данных по поручению Пользователя (Обработчик) в отношении Контента Пользователя в соответствии с параграфом 4 Политики.</w:t>
      </w:r>
    </w:p>
    <w:p w14:paraId="3CF1ED1A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Действие Политики распространяется на все операции по обработке Персональных данных, совершаемые в Компании, а также на всю информацию, которую Компания и/или ее аффилированные или иные уполномоченные лица, действующие от имени Компании, могут получить о Пользователе во время использования им любого из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>.</w:t>
      </w:r>
    </w:p>
    <w:p w14:paraId="2821E21A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Политика обязательна для ознакомления и исполнения всеми лицами, допущенными к обработке персональных данных в Компании, и лицами, участвующими в организации процессов обработки и обеспечения безопасности персональных данных в Компании.</w:t>
      </w:r>
    </w:p>
    <w:p w14:paraId="36EBC940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Политика подлежит актуализации в случаях:</w:t>
      </w:r>
    </w:p>
    <w:p w14:paraId="0E9472DF" w14:textId="77777777" w:rsidR="00F70089" w:rsidRPr="00FC542B" w:rsidRDefault="00F70089" w:rsidP="004376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изменения законодательства РФ о персональных данных;</w:t>
      </w:r>
    </w:p>
    <w:p w14:paraId="70078796" w14:textId="77777777" w:rsidR="00F70089" w:rsidRPr="00FC542B" w:rsidRDefault="00F70089" w:rsidP="004376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выявления несоответствий, затрагивающих обработку и (или) защиту персональных данных, по результатам контроля выполнения требований по обработке и (или) защите персональных данных;</w:t>
      </w:r>
    </w:p>
    <w:p w14:paraId="6BE976A2" w14:textId="77777777" w:rsidR="00F70089" w:rsidRPr="00FC542B" w:rsidRDefault="00F70089" w:rsidP="004376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по решению руководства Компании.</w:t>
      </w:r>
    </w:p>
    <w:p w14:paraId="7679097A" w14:textId="77777777" w:rsidR="00F70089" w:rsidRPr="00FC542B" w:rsidRDefault="00F70089" w:rsidP="0092012A">
      <w:pPr>
        <w:pStyle w:val="2"/>
        <w:jc w:val="center"/>
        <w:rPr>
          <w:rFonts w:ascii="Times New Roman" w:hAnsi="Times New Roman" w:cs="Times New Roman"/>
          <w:color w:val="538135" w:themeColor="accent6" w:themeShade="BF"/>
          <w:sz w:val="20"/>
          <w:szCs w:val="20"/>
        </w:rPr>
      </w:pPr>
      <w:r w:rsidRPr="00FC542B">
        <w:rPr>
          <w:rFonts w:ascii="Times New Roman" w:hAnsi="Times New Roman" w:cs="Times New Roman"/>
          <w:color w:val="538135" w:themeColor="accent6" w:themeShade="BF"/>
          <w:sz w:val="20"/>
          <w:szCs w:val="20"/>
        </w:rPr>
        <w:t>2. Основные термины</w:t>
      </w:r>
    </w:p>
    <w:p w14:paraId="1C6D8B6D" w14:textId="77777777" w:rsidR="00F70089" w:rsidRPr="00FC542B" w:rsidRDefault="00F70089" w:rsidP="004376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>Персональные данные (ПД)</w:t>
      </w:r>
      <w:r w:rsidRPr="00FC542B">
        <w:rPr>
          <w:rStyle w:val="apple-converted-space"/>
          <w:rFonts w:ascii="Times New Roman" w:hAnsi="Times New Roman" w:cs="Times New Roman"/>
          <w:color w:val="212529"/>
          <w:sz w:val="20"/>
          <w:szCs w:val="20"/>
        </w:rPr>
        <w:t> </w:t>
      </w:r>
      <w:r w:rsidRPr="00FC542B">
        <w:rPr>
          <w:rFonts w:ascii="Times New Roman" w:hAnsi="Times New Roman" w:cs="Times New Roman"/>
          <w:sz w:val="20"/>
          <w:szCs w:val="20"/>
        </w:rPr>
        <w:t>—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14:paraId="318AA30C" w14:textId="77777777" w:rsidR="00F70089" w:rsidRPr="00FC542B" w:rsidRDefault="00F70089" w:rsidP="004376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>Контент пользователя</w:t>
      </w:r>
      <w:r w:rsidRPr="00FC542B">
        <w:rPr>
          <w:rStyle w:val="apple-converted-space"/>
          <w:rFonts w:ascii="Times New Roman" w:hAnsi="Times New Roman" w:cs="Times New Roman"/>
          <w:color w:val="212529"/>
          <w:sz w:val="20"/>
          <w:szCs w:val="20"/>
        </w:rPr>
        <w:t> </w:t>
      </w:r>
      <w:r w:rsidRPr="00FC542B">
        <w:rPr>
          <w:rFonts w:ascii="Times New Roman" w:hAnsi="Times New Roman" w:cs="Times New Roman"/>
          <w:sz w:val="20"/>
          <w:szCs w:val="20"/>
        </w:rPr>
        <w:t xml:space="preserve">— любая информация размещенная/загруженная (внесенная) Пользователем в Продукты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, в том числе: (а) персональные данные клиентов/ сотрудников и иных лиц, в отношении которой Пользователь выступает как Оператор или обработчик; (б) данные, которые хранятся и обрабатываются посредством использования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>, такие как текст, текстовые сообщения, документы, голосовые и видео носители, изображения, текстовые сообщения электронной почты и т.п.</w:t>
      </w:r>
    </w:p>
    <w:p w14:paraId="2E9DE405" w14:textId="77777777" w:rsidR="00F70089" w:rsidRPr="00FC542B" w:rsidRDefault="00F70089" w:rsidP="004376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>Персональная информация</w:t>
      </w:r>
      <w:r w:rsidRPr="00FC542B">
        <w:rPr>
          <w:rStyle w:val="apple-converted-space"/>
          <w:rFonts w:ascii="Times New Roman" w:hAnsi="Times New Roman" w:cs="Times New Roman"/>
          <w:color w:val="212529"/>
          <w:sz w:val="20"/>
          <w:szCs w:val="20"/>
        </w:rPr>
        <w:t> </w:t>
      </w:r>
      <w:r w:rsidRPr="00FC542B">
        <w:rPr>
          <w:rFonts w:ascii="Times New Roman" w:hAnsi="Times New Roman" w:cs="Times New Roman"/>
          <w:sz w:val="20"/>
          <w:szCs w:val="20"/>
        </w:rPr>
        <w:t xml:space="preserve">— информация (включая, но не ограничиваясь, Контент пользователя, Персональные данные), которую Пользователь самостоятельно предоставляет Компании при осуществлении действий, направленных на регистрацию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(в т.ч. активация либо в рамках их использования (в т.ч. создание учетной записи, обращение в службу поддержки). Информация предоставляется путем заполнения Пользователем соответствующих форм, при этом объем предоставления информации при заполнении необязательных полей указанных форм определяется Пользователем самостоятельно.</w:t>
      </w:r>
    </w:p>
    <w:p w14:paraId="7A41536D" w14:textId="77777777" w:rsidR="00F70089" w:rsidRPr="00FC542B" w:rsidRDefault="00F70089" w:rsidP="004376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 xml:space="preserve">Продукты </w:t>
      </w:r>
      <w:r w:rsidR="00F13035" w:rsidRPr="00FC542B">
        <w:rPr>
          <w:rFonts w:ascii="Times New Roman" w:hAnsi="Times New Roman" w:cs="Times New Roman"/>
          <w:b/>
          <w:bCs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— сервисы, программы и продукты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>, Сайты, при использовании которых может понадобиться предоставление персональных данных.</w:t>
      </w:r>
    </w:p>
    <w:p w14:paraId="372A84F8" w14:textId="77777777" w:rsidR="00F13035" w:rsidRPr="00FC542B" w:rsidRDefault="00F70089" w:rsidP="004376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>Сайты/веб-сайты</w:t>
      </w:r>
      <w:r w:rsidRPr="00FC542B">
        <w:rPr>
          <w:rStyle w:val="apple-converted-space"/>
          <w:rFonts w:ascii="Times New Roman" w:hAnsi="Times New Roman" w:cs="Times New Roman"/>
          <w:color w:val="212529"/>
          <w:sz w:val="20"/>
          <w:szCs w:val="20"/>
        </w:rPr>
        <w:t> </w:t>
      </w:r>
      <w:r w:rsidRPr="00FC542B">
        <w:rPr>
          <w:rFonts w:ascii="Times New Roman" w:hAnsi="Times New Roman" w:cs="Times New Roman"/>
          <w:sz w:val="20"/>
          <w:szCs w:val="20"/>
        </w:rPr>
        <w:t>— сайты в сети Интернет, расположенные по адресам</w:t>
      </w:r>
      <w:r w:rsidR="00F13035" w:rsidRPr="00FC542B">
        <w:rPr>
          <w:rFonts w:ascii="Times New Roman" w:hAnsi="Times New Roman" w:cs="Times New Roman"/>
          <w:sz w:val="20"/>
          <w:szCs w:val="20"/>
        </w:rPr>
        <w:t>:</w:t>
      </w:r>
      <w:r w:rsidRPr="00FC542B">
        <w:rPr>
          <w:rFonts w:ascii="Times New Roman" w:hAnsi="Times New Roman" w:cs="Times New Roman"/>
          <w:sz w:val="20"/>
          <w:szCs w:val="20"/>
        </w:rPr>
        <w:t> </w:t>
      </w:r>
      <w:hyperlink r:id="rId7" w:history="1">
        <w:r w:rsidR="00F13035" w:rsidRPr="00FC542B">
          <w:rPr>
            <w:rStyle w:val="a9"/>
            <w:rFonts w:ascii="Times New Roman" w:hAnsi="Times New Roman" w:cs="Times New Roman"/>
            <w:sz w:val="20"/>
            <w:szCs w:val="20"/>
          </w:rPr>
          <w:t>https://zemlya-pravo.ru/</w:t>
        </w:r>
      </w:hyperlink>
    </w:p>
    <w:p w14:paraId="753BE80C" w14:textId="77777777" w:rsidR="00F70089" w:rsidRPr="00FC542B" w:rsidRDefault="00F13035" w:rsidP="00F13035">
      <w:pPr>
        <w:pStyle w:val="a3"/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 </w:t>
      </w:r>
      <w:r w:rsidR="00F70089" w:rsidRPr="00FC542B">
        <w:rPr>
          <w:rFonts w:ascii="Times New Roman" w:hAnsi="Times New Roman" w:cs="Times New Roman"/>
          <w:sz w:val="20"/>
          <w:szCs w:val="20"/>
        </w:rPr>
        <w:t>В настоящей Политике могут быть использованы иные термины, выше не определенные, толкование которых будет производиться в соответствии с Федеральным законом от 27 июля 2006 г. №152-ФЗ «О персональных данных» (далее — Закон).</w:t>
      </w:r>
    </w:p>
    <w:p w14:paraId="1641F8EB" w14:textId="77777777" w:rsidR="00F70089" w:rsidRPr="00FC542B" w:rsidRDefault="00F70089" w:rsidP="0092012A">
      <w:pPr>
        <w:pStyle w:val="2"/>
        <w:jc w:val="center"/>
        <w:rPr>
          <w:rFonts w:ascii="Times New Roman" w:hAnsi="Times New Roman" w:cs="Times New Roman"/>
          <w:color w:val="538135" w:themeColor="accent6" w:themeShade="BF"/>
          <w:sz w:val="20"/>
          <w:szCs w:val="20"/>
        </w:rPr>
      </w:pPr>
      <w:r w:rsidRPr="00FC542B">
        <w:rPr>
          <w:rFonts w:ascii="Times New Roman" w:hAnsi="Times New Roman" w:cs="Times New Roman"/>
          <w:color w:val="538135" w:themeColor="accent6" w:themeShade="BF"/>
          <w:sz w:val="20"/>
          <w:szCs w:val="20"/>
        </w:rPr>
        <w:lastRenderedPageBreak/>
        <w:t>3. Обработка Персональных данных Компанией в качестве оператора</w:t>
      </w:r>
    </w:p>
    <w:p w14:paraId="7BF6F9DA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3.1. Цели, правовые основания и сроки Обработки Персональных данных</w:t>
      </w:r>
    </w:p>
    <w:p w14:paraId="4CDC2006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Компания, являясь оператором, осуществляет обработку Персональных данных в следующих целях:</w:t>
      </w:r>
    </w:p>
    <w:p w14:paraId="33C55B86" w14:textId="77777777" w:rsidR="00F70089" w:rsidRPr="00FC542B" w:rsidRDefault="00F70089" w:rsidP="00F70089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C542B">
        <w:rPr>
          <w:rFonts w:ascii="Times New Roman" w:hAnsi="Times New Roman" w:cs="Times New Roman"/>
          <w:i/>
          <w:iCs/>
          <w:sz w:val="20"/>
          <w:szCs w:val="20"/>
        </w:rPr>
        <w:t>*При указании категории субъекта «Контрагент» понимаются клиенты, партнеры и разработчики Компании совместно, за исключением случаев, когда приведено уточнение.</w:t>
      </w:r>
    </w:p>
    <w:p w14:paraId="3554F940" w14:textId="77777777" w:rsidR="00F70089" w:rsidRPr="00FC542B" w:rsidRDefault="00F70089">
      <w:pPr>
        <w:spacing w:after="0"/>
        <w:jc w:val="left"/>
        <w:rPr>
          <w:rFonts w:ascii="Times New Roman" w:hAnsi="Times New Roman" w:cs="Times New Roman"/>
          <w:i/>
          <w:iCs/>
          <w:sz w:val="20"/>
          <w:szCs w:val="20"/>
        </w:rPr>
      </w:pPr>
    </w:p>
    <w:p w14:paraId="17EAD05D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72"/>
        <w:gridCol w:w="1490"/>
        <w:gridCol w:w="1374"/>
        <w:gridCol w:w="905"/>
        <w:gridCol w:w="1452"/>
        <w:gridCol w:w="1490"/>
        <w:gridCol w:w="1166"/>
        <w:gridCol w:w="2433"/>
      </w:tblGrid>
      <w:tr w:rsidR="00F70089" w:rsidRPr="00FC542B" w14:paraId="48ADB41D" w14:textId="77777777" w:rsidTr="00F70089">
        <w:trPr>
          <w:trHeight w:val="113"/>
        </w:trPr>
        <w:tc>
          <w:tcPr>
            <w:tcW w:w="0" w:type="auto"/>
            <w:vAlign w:val="center"/>
            <w:hideMark/>
          </w:tcPr>
          <w:p w14:paraId="26483789" w14:textId="77777777" w:rsidR="00F70089" w:rsidRPr="00FC542B" w:rsidRDefault="00F70089" w:rsidP="00F70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3B873BA4" w14:textId="77777777" w:rsidR="00F70089" w:rsidRPr="00FC542B" w:rsidRDefault="00F70089" w:rsidP="00F70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Цель обработки персональных данных</w:t>
            </w:r>
          </w:p>
        </w:tc>
        <w:tc>
          <w:tcPr>
            <w:tcW w:w="0" w:type="auto"/>
            <w:vAlign w:val="center"/>
            <w:hideMark/>
          </w:tcPr>
          <w:p w14:paraId="4E07D73F" w14:textId="77777777" w:rsidR="00F70089" w:rsidRPr="00FC542B" w:rsidRDefault="00F70089" w:rsidP="00F70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Категория субъектов персональных данных</w:t>
            </w:r>
          </w:p>
        </w:tc>
        <w:tc>
          <w:tcPr>
            <w:tcW w:w="0" w:type="auto"/>
            <w:vAlign w:val="center"/>
            <w:hideMark/>
          </w:tcPr>
          <w:p w14:paraId="1DD96F78" w14:textId="77777777" w:rsidR="00F70089" w:rsidRPr="00FC542B" w:rsidRDefault="00F70089" w:rsidP="00F70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Категория ПД</w:t>
            </w:r>
          </w:p>
        </w:tc>
        <w:tc>
          <w:tcPr>
            <w:tcW w:w="0" w:type="auto"/>
            <w:vAlign w:val="center"/>
            <w:hideMark/>
          </w:tcPr>
          <w:p w14:paraId="3996116E" w14:textId="77777777" w:rsidR="00F70089" w:rsidRPr="00FC542B" w:rsidRDefault="00F70089" w:rsidP="00F70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Перечень ПД</w:t>
            </w:r>
          </w:p>
        </w:tc>
        <w:tc>
          <w:tcPr>
            <w:tcW w:w="0" w:type="auto"/>
            <w:vAlign w:val="center"/>
            <w:hideMark/>
          </w:tcPr>
          <w:p w14:paraId="4D2783B3" w14:textId="77777777" w:rsidR="00F70089" w:rsidRPr="00FC542B" w:rsidRDefault="00F70089" w:rsidP="00F70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Сроки обработки</w:t>
            </w:r>
          </w:p>
        </w:tc>
        <w:tc>
          <w:tcPr>
            <w:tcW w:w="0" w:type="auto"/>
            <w:vAlign w:val="center"/>
            <w:hideMark/>
          </w:tcPr>
          <w:p w14:paraId="7FF44297" w14:textId="77777777" w:rsidR="00F70089" w:rsidRPr="00FC542B" w:rsidRDefault="00F70089" w:rsidP="00F70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Вид обработки персональных данных</w:t>
            </w:r>
          </w:p>
        </w:tc>
        <w:tc>
          <w:tcPr>
            <w:tcW w:w="0" w:type="auto"/>
            <w:vAlign w:val="center"/>
            <w:hideMark/>
          </w:tcPr>
          <w:p w14:paraId="58AB8F85" w14:textId="77777777" w:rsidR="00F70089" w:rsidRPr="00FC542B" w:rsidRDefault="00F70089" w:rsidP="00F70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Правовое основание обработки персональных данных</w:t>
            </w:r>
          </w:p>
        </w:tc>
      </w:tr>
      <w:tr w:rsidR="00F70089" w:rsidRPr="00FC542B" w14:paraId="7B87DAD0" w14:textId="77777777" w:rsidTr="00F70089">
        <w:trPr>
          <w:trHeight w:val="20"/>
        </w:trPr>
        <w:tc>
          <w:tcPr>
            <w:tcW w:w="0" w:type="auto"/>
            <w:vAlign w:val="center"/>
            <w:hideMark/>
          </w:tcPr>
          <w:p w14:paraId="4AE38B5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66259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Подбор претендентов на замещение вакантных должностей</w:t>
            </w:r>
          </w:p>
        </w:tc>
        <w:tc>
          <w:tcPr>
            <w:tcW w:w="0" w:type="auto"/>
            <w:vAlign w:val="center"/>
            <w:hideMark/>
          </w:tcPr>
          <w:p w14:paraId="67BBB05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Соискатели</w:t>
            </w:r>
          </w:p>
        </w:tc>
        <w:tc>
          <w:tcPr>
            <w:tcW w:w="0" w:type="auto"/>
            <w:vAlign w:val="center"/>
            <w:hideMark/>
          </w:tcPr>
          <w:p w14:paraId="26681DA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034707D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дата рождения;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сведения об образовании;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сведения об опыте работы;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адрес места жительства;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(6) номер контактного телефона;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(7)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(8) фото (при наличии в резюме);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(9) иные персональные данные, указанные кандидатом в резюме.</w:t>
            </w:r>
          </w:p>
        </w:tc>
        <w:tc>
          <w:tcPr>
            <w:tcW w:w="0" w:type="auto"/>
            <w:vAlign w:val="center"/>
            <w:hideMark/>
          </w:tcPr>
          <w:p w14:paraId="570440A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принятия решения о трудоустройстве или отказе в трудоустройстве;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30 дней с даты принятия решения об отказе в трудоустройстве</w:t>
            </w:r>
          </w:p>
        </w:tc>
        <w:tc>
          <w:tcPr>
            <w:tcW w:w="0" w:type="auto"/>
            <w:vAlign w:val="center"/>
            <w:hideMark/>
          </w:tcPr>
          <w:p w14:paraId="593060E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3002EE9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Согласие субъекта на обработку ПД (п.1. ч.1. ст. 6 Закона)</w:t>
            </w:r>
          </w:p>
        </w:tc>
      </w:tr>
      <w:tr w:rsidR="00F70089" w:rsidRPr="00FC542B" w14:paraId="7C6607CB" w14:textId="77777777" w:rsidTr="00F70089">
        <w:trPr>
          <w:trHeight w:val="20"/>
        </w:trPr>
        <w:tc>
          <w:tcPr>
            <w:tcW w:w="0" w:type="auto"/>
            <w:vAlign w:val="center"/>
            <w:hideMark/>
          </w:tcPr>
          <w:p w14:paraId="25E2541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C12AB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предоставление установленной законодательством отчетности, включая уплату установленных законодательством налогов и взносов</w:t>
            </w:r>
          </w:p>
        </w:tc>
        <w:tc>
          <w:tcPr>
            <w:tcW w:w="0" w:type="auto"/>
            <w:vAlign w:val="center"/>
            <w:hideMark/>
          </w:tcPr>
          <w:p w14:paraId="6B90439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(физ. лицо)</w:t>
            </w:r>
          </w:p>
        </w:tc>
        <w:tc>
          <w:tcPr>
            <w:tcW w:w="0" w:type="auto"/>
            <w:vAlign w:val="center"/>
            <w:hideMark/>
          </w:tcPr>
          <w:p w14:paraId="187E9A3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4BEE915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данные паспорта или иного документа, удостоверяющего личность;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номер СНИЛС;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ИНН;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адрес регистрации;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(6) номер контактного телефона;</w:t>
            </w:r>
            <w:r w:rsidRPr="00FC542B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(7) адрес электронной 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(8) дата рождения;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(9) иные персональные данные, необходимые для достижения цели.</w:t>
            </w:r>
          </w:p>
        </w:tc>
        <w:tc>
          <w:tcPr>
            <w:tcW w:w="0" w:type="auto"/>
            <w:vAlign w:val="center"/>
            <w:hideMark/>
          </w:tcPr>
          <w:p w14:paraId="1A4A5EE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(1) Период действия договора;</w:t>
            </w:r>
            <w:r w:rsidRPr="00FC542B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5 лет по истечение срока действия договора</w:t>
            </w:r>
          </w:p>
        </w:tc>
        <w:tc>
          <w:tcPr>
            <w:tcW w:w="0" w:type="auto"/>
            <w:vAlign w:val="center"/>
            <w:hideMark/>
          </w:tcPr>
          <w:p w14:paraId="32282C9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4A42B6A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функций, полномочий и обязанностей, возложенных на Компанию законом (п.2. ч.1. ст. 6 Закона)</w:t>
            </w:r>
          </w:p>
        </w:tc>
      </w:tr>
      <w:tr w:rsidR="00F70089" w:rsidRPr="00FC542B" w14:paraId="2DC9EF1B" w14:textId="77777777" w:rsidTr="00F70089">
        <w:trPr>
          <w:trHeight w:val="20"/>
        </w:trPr>
        <w:tc>
          <w:tcPr>
            <w:tcW w:w="0" w:type="auto"/>
            <w:vAlign w:val="center"/>
            <w:hideMark/>
          </w:tcPr>
          <w:p w14:paraId="714602D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5E8A58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обязанностей, возложенных на Компанию в связи с правом уполномоченных органов получать запрашиваемую информацию от Компании</w:t>
            </w:r>
          </w:p>
        </w:tc>
        <w:tc>
          <w:tcPr>
            <w:tcW w:w="0" w:type="auto"/>
            <w:vAlign w:val="center"/>
            <w:hideMark/>
          </w:tcPr>
          <w:p w14:paraId="69235D1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уполномоченных органов</w:t>
            </w:r>
          </w:p>
        </w:tc>
        <w:tc>
          <w:tcPr>
            <w:tcW w:w="0" w:type="auto"/>
            <w:vAlign w:val="center"/>
            <w:hideMark/>
          </w:tcPr>
          <w:p w14:paraId="0CB76A3E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73737E0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должность и звание;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место работы;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контактные данные.</w:t>
            </w:r>
          </w:p>
        </w:tc>
        <w:tc>
          <w:tcPr>
            <w:tcW w:w="0" w:type="auto"/>
            <w:vAlign w:val="center"/>
            <w:hideMark/>
          </w:tcPr>
          <w:p w14:paraId="30B7950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ликвидации Компании</w:t>
            </w:r>
          </w:p>
        </w:tc>
        <w:tc>
          <w:tcPr>
            <w:tcW w:w="0" w:type="auto"/>
            <w:vAlign w:val="center"/>
            <w:hideMark/>
          </w:tcPr>
          <w:p w14:paraId="0DDD4BB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7DAE965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функций, полномочий и обязанностей, возложенных на Компанию законом (п.2. ч.1. ст. 6 Закона)</w:t>
            </w:r>
          </w:p>
        </w:tc>
      </w:tr>
      <w:tr w:rsidR="00F70089" w:rsidRPr="00FC542B" w14:paraId="3359A1AA" w14:textId="77777777" w:rsidTr="00F70089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14:paraId="36E6A98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A01E41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Заключение, исполнение, изменение и расторжение договора для обеспечения деятельности компании</w:t>
            </w:r>
          </w:p>
        </w:tc>
        <w:tc>
          <w:tcPr>
            <w:tcW w:w="0" w:type="auto"/>
            <w:vAlign w:val="center"/>
            <w:hideMark/>
          </w:tcPr>
          <w:p w14:paraId="4598874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(физ. лицо)</w:t>
            </w:r>
          </w:p>
        </w:tc>
        <w:tc>
          <w:tcPr>
            <w:tcW w:w="0" w:type="auto"/>
            <w:vAlign w:val="center"/>
            <w:hideMark/>
          </w:tcPr>
          <w:p w14:paraId="078B3DE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03D1E7B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данные паспорта или иного документа, удостоверяющего личность;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ИНН;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номер СНИЛС;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адрес регистрации;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(6) номер контактного телефона;</w:t>
            </w:r>
            <w:r w:rsidRPr="00FC542B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(7)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(8) банковские реквизиты</w:t>
            </w:r>
          </w:p>
        </w:tc>
        <w:tc>
          <w:tcPr>
            <w:tcW w:w="0" w:type="auto"/>
            <w:vAlign w:val="center"/>
            <w:hideMark/>
          </w:tcPr>
          <w:p w14:paraId="26B2039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Период действия договора</w:t>
            </w:r>
            <w:r w:rsidRPr="00FC542B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5, 10, 50 лет до ликвидации компании (в зависимости от предмета)</w:t>
            </w:r>
          </w:p>
        </w:tc>
        <w:tc>
          <w:tcPr>
            <w:tcW w:w="0" w:type="auto"/>
            <w:vAlign w:val="center"/>
            <w:hideMark/>
          </w:tcPr>
          <w:p w14:paraId="1640514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3C7A1A8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договора, стороной/выгодоприобретателем которого является субъект/заключение по инициативе субъекта договора, по которому он будет являться выгодоприобретателем (п.5 ч.1. ст.6 Закона)</w:t>
            </w:r>
          </w:p>
        </w:tc>
      </w:tr>
      <w:tr w:rsidR="00F70089" w:rsidRPr="00FC542B" w14:paraId="39F4CB3A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09BB5B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965DA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94CB41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Представитель контрагента</w:t>
            </w:r>
          </w:p>
        </w:tc>
        <w:tc>
          <w:tcPr>
            <w:tcW w:w="0" w:type="auto"/>
            <w:vAlign w:val="center"/>
            <w:hideMark/>
          </w:tcPr>
          <w:p w14:paraId="5E465DC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4C89252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адрес регистрации;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номер контактного телефона;</w:t>
            </w:r>
            <w:r w:rsidRPr="00FC542B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место работы;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(6) должность;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(7) реквизиты 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доверенности на представителя.</w:t>
            </w:r>
          </w:p>
        </w:tc>
        <w:tc>
          <w:tcPr>
            <w:tcW w:w="0" w:type="auto"/>
            <w:vAlign w:val="center"/>
            <w:hideMark/>
          </w:tcPr>
          <w:p w14:paraId="44629B3D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(1) Период действия договора</w:t>
            </w:r>
            <w:r w:rsidRPr="00FC542B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5, 10 лет, до ликвидации компании (в зависимости от предмета)</w:t>
            </w:r>
          </w:p>
        </w:tc>
        <w:tc>
          <w:tcPr>
            <w:tcW w:w="0" w:type="auto"/>
            <w:vAlign w:val="center"/>
            <w:hideMark/>
          </w:tcPr>
          <w:p w14:paraId="15EA3FBD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569C019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Законный интерес Компании (п.7 ч.1. ст.6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Исполнение функций, полномочий и обязанностей, возложенных на Компанию законом (п.2. ч.1. ст. 6 Закона)</w:t>
            </w:r>
          </w:p>
        </w:tc>
      </w:tr>
      <w:tr w:rsidR="00F70089" w:rsidRPr="00FC542B" w14:paraId="4178AA3E" w14:textId="77777777" w:rsidTr="00F70089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14:paraId="7F2548B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463436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возможности использовать программные продукты Компании, включая Программы; Личный кабинет; Сайты</w:t>
            </w:r>
          </w:p>
        </w:tc>
        <w:tc>
          <w:tcPr>
            <w:tcW w:w="0" w:type="auto"/>
            <w:vAlign w:val="center"/>
            <w:hideMark/>
          </w:tcPr>
          <w:p w14:paraId="7F1CFBB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Клиент / Партнер (физ. лицо)</w:t>
            </w:r>
          </w:p>
        </w:tc>
        <w:tc>
          <w:tcPr>
            <w:tcW w:w="0" w:type="auto"/>
            <w:vAlign w:val="center"/>
            <w:hideMark/>
          </w:tcPr>
          <w:p w14:paraId="15F171A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6AA1C2F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контактный номер телефона;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пароль от сайта Компании;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IP-адрес;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(6) данные файлов </w:t>
            </w:r>
            <w:proofErr w:type="spell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Cookies</w:t>
            </w:r>
            <w:proofErr w:type="spell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(необходимые)</w:t>
            </w:r>
          </w:p>
        </w:tc>
        <w:tc>
          <w:tcPr>
            <w:tcW w:w="0" w:type="auto"/>
            <w:vAlign w:val="center"/>
            <w:hideMark/>
          </w:tcPr>
          <w:p w14:paraId="5AC0AF5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Период действия договора</w:t>
            </w:r>
            <w:r w:rsidRPr="00FC542B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5 лет по истечение срока действия договора</w:t>
            </w:r>
          </w:p>
        </w:tc>
        <w:tc>
          <w:tcPr>
            <w:tcW w:w="0" w:type="auto"/>
            <w:vAlign w:val="center"/>
            <w:hideMark/>
          </w:tcPr>
          <w:p w14:paraId="2D14100D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75B87BF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договора, стороной/выгодоприобретателем которого является субъект/заключение по инициативе субъекта договора, по которому он будет являться выгодоприобретателем (п.5 ч.1. ст.6 Закона)</w:t>
            </w:r>
          </w:p>
        </w:tc>
      </w:tr>
      <w:tr w:rsidR="00F70089" w:rsidRPr="00FC542B" w14:paraId="4394DA06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4D27DB9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1F621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284A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Пользователь веб-сайта Компании</w:t>
            </w:r>
          </w:p>
        </w:tc>
        <w:tc>
          <w:tcPr>
            <w:tcW w:w="0" w:type="auto"/>
            <w:vAlign w:val="center"/>
            <w:hideMark/>
          </w:tcPr>
          <w:p w14:paraId="63A7463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233DA67E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Информация о посещении сайта, которую предоставляют сервисы статистики;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IP-адрес;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(3) данные файлов </w:t>
            </w:r>
            <w:proofErr w:type="spell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Cookies</w:t>
            </w:r>
            <w:proofErr w:type="spell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(необходимые)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пароль от сайта Компании</w:t>
            </w:r>
          </w:p>
        </w:tc>
        <w:tc>
          <w:tcPr>
            <w:tcW w:w="0" w:type="auto"/>
            <w:vAlign w:val="center"/>
            <w:hideMark/>
          </w:tcPr>
          <w:p w14:paraId="0F28E29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Период действия договора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До отзыва согласия на обработку</w:t>
            </w:r>
          </w:p>
        </w:tc>
        <w:tc>
          <w:tcPr>
            <w:tcW w:w="0" w:type="auto"/>
            <w:vAlign w:val="center"/>
            <w:hideMark/>
          </w:tcPr>
          <w:p w14:paraId="2E89011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58FB811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договора, стороной/выгодоприобретателем которого является субъект/заключение по инициативе субъекта договора, по которому он будет являться выгодоприобретателем (п.5 ч.1. ст.6 Закона)</w:t>
            </w:r>
          </w:p>
        </w:tc>
      </w:tr>
      <w:tr w:rsidR="00F70089" w:rsidRPr="00FC542B" w14:paraId="0B6FC478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407D03A1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00FD1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FA781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Представитель контрагента</w:t>
            </w:r>
          </w:p>
        </w:tc>
        <w:tc>
          <w:tcPr>
            <w:tcW w:w="0" w:type="auto"/>
            <w:vAlign w:val="center"/>
            <w:hideMark/>
          </w:tcPr>
          <w:p w14:paraId="72DE7D5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5C7B9B7E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контактный телефон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IP-адрес;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(5) данные файлов </w:t>
            </w:r>
            <w:proofErr w:type="spell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Cookies</w:t>
            </w:r>
            <w:proofErr w:type="spell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(6) пароль от сайта Компании</w:t>
            </w:r>
          </w:p>
        </w:tc>
        <w:tc>
          <w:tcPr>
            <w:tcW w:w="0" w:type="auto"/>
            <w:vAlign w:val="center"/>
            <w:hideMark/>
          </w:tcPr>
          <w:p w14:paraId="0D091ACD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Период действия договора</w:t>
            </w:r>
            <w:r w:rsidRPr="00FC542B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5 лет по истечение срока действия договора</w:t>
            </w:r>
          </w:p>
        </w:tc>
        <w:tc>
          <w:tcPr>
            <w:tcW w:w="0" w:type="auto"/>
            <w:vAlign w:val="center"/>
            <w:hideMark/>
          </w:tcPr>
          <w:p w14:paraId="3155DEC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4650238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Законный интерес Компании (п.7 ч.1. ст.6 Закона); (2) Исполнение функций, полномочий и обязанностей, возложенных на Компанию законом (п.2. ч.1. ст. 6 Закона)</w:t>
            </w:r>
          </w:p>
        </w:tc>
      </w:tr>
      <w:tr w:rsidR="00F70089" w:rsidRPr="00FC542B" w14:paraId="48454F2A" w14:textId="77777777" w:rsidTr="00F70089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14:paraId="59D0DB9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C84882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Техническая поддержка и консультации</w:t>
            </w:r>
          </w:p>
        </w:tc>
        <w:tc>
          <w:tcPr>
            <w:tcW w:w="0" w:type="auto"/>
            <w:vAlign w:val="center"/>
            <w:hideMark/>
          </w:tcPr>
          <w:p w14:paraId="4367C2F1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- Клиент/Партнер (</w:t>
            </w:r>
            <w:proofErr w:type="spellStart"/>
            <w:proofErr w:type="gram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физ.лицо</w:t>
            </w:r>
            <w:proofErr w:type="spellEnd"/>
            <w:proofErr w:type="gram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EAE66A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03A5CD7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контактный телефон;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(4) содержание обращения в техническую службу поддержки или за консультацией</w:t>
            </w:r>
          </w:p>
        </w:tc>
        <w:tc>
          <w:tcPr>
            <w:tcW w:w="0" w:type="auto"/>
            <w:vAlign w:val="center"/>
            <w:hideMark/>
          </w:tcPr>
          <w:p w14:paraId="0AC9421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(1) Период действия договора</w:t>
            </w:r>
          </w:p>
        </w:tc>
        <w:tc>
          <w:tcPr>
            <w:tcW w:w="0" w:type="auto"/>
            <w:vAlign w:val="center"/>
            <w:hideMark/>
          </w:tcPr>
          <w:p w14:paraId="65F9A56D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354C397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(1) Исполнение договора, стороной/выгодоприобретателем которого является субъект/заключение по инициативе субъекта договора, по которому он 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будет являться выгодоприобретателем (п.5 ч.1. ст.6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Согласие субъекта на обработку ПД (п.1. ч.1. ст. 6 Закона)</w:t>
            </w:r>
          </w:p>
        </w:tc>
      </w:tr>
      <w:tr w:rsidR="00F70089" w:rsidRPr="00FC542B" w14:paraId="732508D3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5FADC4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E2018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60D76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Представитель контрагента</w:t>
            </w:r>
          </w:p>
        </w:tc>
        <w:tc>
          <w:tcPr>
            <w:tcW w:w="0" w:type="auto"/>
            <w:vAlign w:val="center"/>
            <w:hideMark/>
          </w:tcPr>
          <w:p w14:paraId="0E33877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69DFE6C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контактный телефон;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содержание обращения в техническую службу поддержки или за консультацией</w:t>
            </w:r>
          </w:p>
        </w:tc>
        <w:tc>
          <w:tcPr>
            <w:tcW w:w="0" w:type="auto"/>
            <w:vAlign w:val="center"/>
            <w:hideMark/>
          </w:tcPr>
          <w:p w14:paraId="4DA502E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Период действия договора</w:t>
            </w:r>
          </w:p>
        </w:tc>
        <w:tc>
          <w:tcPr>
            <w:tcW w:w="0" w:type="auto"/>
            <w:vAlign w:val="center"/>
            <w:hideMark/>
          </w:tcPr>
          <w:p w14:paraId="4E6D7B5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5921722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Законный интерес Компании (п.7 ч.1. ст.6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Исполнение функций, полномочий и обязанностей, возложенных на Компанию законом (п.2. ч.1. ст. 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Согласие субъекта на обработку ПД (п.1. ч.1. ст. 6 Закона)</w:t>
            </w:r>
          </w:p>
        </w:tc>
      </w:tr>
      <w:tr w:rsidR="00F70089" w:rsidRPr="00FC542B" w14:paraId="5D69D0F6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6ED06B81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B9209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23E38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Пользователь веб-сайта Компании</w:t>
            </w:r>
          </w:p>
        </w:tc>
        <w:tc>
          <w:tcPr>
            <w:tcW w:w="0" w:type="auto"/>
            <w:vAlign w:val="center"/>
            <w:hideMark/>
          </w:tcPr>
          <w:p w14:paraId="7CDD4F8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51407D41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контактный телефон;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содержание обращения в техническую службу поддержки или за консультацией</w:t>
            </w:r>
          </w:p>
        </w:tc>
        <w:tc>
          <w:tcPr>
            <w:tcW w:w="0" w:type="auto"/>
            <w:vAlign w:val="center"/>
            <w:hideMark/>
          </w:tcPr>
          <w:p w14:paraId="3211FBA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Срок действия согласия</w:t>
            </w:r>
          </w:p>
        </w:tc>
        <w:tc>
          <w:tcPr>
            <w:tcW w:w="0" w:type="auto"/>
            <w:vAlign w:val="center"/>
            <w:hideMark/>
          </w:tcPr>
          <w:p w14:paraId="76F03C1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793E12F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Согласие субъекта на обработку ПД (п.1. ч.1. ст. 6 Закона)</w:t>
            </w:r>
          </w:p>
        </w:tc>
      </w:tr>
      <w:tr w:rsidR="00F70089" w:rsidRPr="00FC542B" w14:paraId="27F10931" w14:textId="77777777" w:rsidTr="00F70089">
        <w:trPr>
          <w:trHeight w:val="20"/>
        </w:trPr>
        <w:tc>
          <w:tcPr>
            <w:tcW w:w="0" w:type="auto"/>
            <w:vAlign w:val="center"/>
            <w:hideMark/>
          </w:tcPr>
          <w:p w14:paraId="3F8261B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7EC202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Оформление сертификатов</w:t>
            </w:r>
          </w:p>
        </w:tc>
        <w:tc>
          <w:tcPr>
            <w:tcW w:w="0" w:type="auto"/>
            <w:vAlign w:val="center"/>
            <w:hideMark/>
          </w:tcPr>
          <w:p w14:paraId="089A03C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(физ. лицо)</w:t>
            </w:r>
          </w:p>
        </w:tc>
        <w:tc>
          <w:tcPr>
            <w:tcW w:w="0" w:type="auto"/>
            <w:vAlign w:val="center"/>
            <w:hideMark/>
          </w:tcPr>
          <w:p w14:paraId="178FEF6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07E0949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место работы;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должность</w:t>
            </w:r>
          </w:p>
        </w:tc>
        <w:tc>
          <w:tcPr>
            <w:tcW w:w="0" w:type="auto"/>
            <w:vAlign w:val="center"/>
            <w:hideMark/>
          </w:tcPr>
          <w:p w14:paraId="4DB151F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ликвидации компании</w:t>
            </w:r>
          </w:p>
        </w:tc>
        <w:tc>
          <w:tcPr>
            <w:tcW w:w="0" w:type="auto"/>
            <w:vAlign w:val="center"/>
            <w:hideMark/>
          </w:tcPr>
          <w:p w14:paraId="26A1C31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26C67E8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договора, стороной/выгодоприобретателем которого является субъект/заключение по инициативе субъекта договора, по которому он будет являться выгодоприобретателем (п.5 ч.1. ст.6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Законный интерес Компании (п.7 ч.1. ст.6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Согласие субъекта на обработку ПД (п.1. ч.1. ст. 6 Закона)</w:t>
            </w:r>
          </w:p>
        </w:tc>
      </w:tr>
      <w:tr w:rsidR="00F70089" w:rsidRPr="00FC542B" w14:paraId="354D88A5" w14:textId="77777777" w:rsidTr="00F70089">
        <w:trPr>
          <w:trHeight w:val="20"/>
        </w:trPr>
        <w:tc>
          <w:tcPr>
            <w:tcW w:w="0" w:type="auto"/>
            <w:vAlign w:val="center"/>
            <w:hideMark/>
          </w:tcPr>
          <w:p w14:paraId="64FA51D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222E2B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Рассылка сувенирной 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продукции/призов</w:t>
            </w:r>
          </w:p>
        </w:tc>
        <w:tc>
          <w:tcPr>
            <w:tcW w:w="0" w:type="auto"/>
            <w:vAlign w:val="center"/>
            <w:hideMark/>
          </w:tcPr>
          <w:p w14:paraId="3F61AF5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Контрагент - Партнер 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proofErr w:type="gram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физ.лицо</w:t>
            </w:r>
            <w:proofErr w:type="spellEnd"/>
            <w:proofErr w:type="gram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Представитель контрагента</w:t>
            </w:r>
          </w:p>
        </w:tc>
        <w:tc>
          <w:tcPr>
            <w:tcW w:w="0" w:type="auto"/>
            <w:vAlign w:val="center"/>
            <w:hideMark/>
          </w:tcPr>
          <w:p w14:paraId="218FD96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2693D42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(2) адрес 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проживания;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номер контактного телефона;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14:paraId="103EBB8E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(1) Период действия 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договора</w:t>
            </w:r>
          </w:p>
        </w:tc>
        <w:tc>
          <w:tcPr>
            <w:tcW w:w="0" w:type="auto"/>
            <w:vAlign w:val="center"/>
            <w:hideMark/>
          </w:tcPr>
          <w:p w14:paraId="51ADF2D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19498A5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договора, стороной/выгодоприобре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тателем которого является субъект/заключение по инициативе субъекта договора, по которому он будет являться выгодоприобретателем (п.5 ч.1. ст.6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Согласие субъекта на обработку ПД (п.1. ч.1. ст. 6 Закона)</w:t>
            </w:r>
          </w:p>
        </w:tc>
      </w:tr>
      <w:tr w:rsidR="00F70089" w:rsidRPr="00FC542B" w14:paraId="7503D064" w14:textId="77777777" w:rsidTr="00F70089">
        <w:trPr>
          <w:trHeight w:val="20"/>
        </w:trPr>
        <w:tc>
          <w:tcPr>
            <w:tcW w:w="0" w:type="auto"/>
            <w:vAlign w:val="center"/>
            <w:hideMark/>
          </w:tcPr>
          <w:p w14:paraId="7A7FF5A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14:paraId="19FF43E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Однократный пропуск субъекта ПД на территорию офиса Компании;</w:t>
            </w:r>
          </w:p>
        </w:tc>
        <w:tc>
          <w:tcPr>
            <w:tcW w:w="0" w:type="auto"/>
            <w:vAlign w:val="center"/>
            <w:hideMark/>
          </w:tcPr>
          <w:p w14:paraId="70DDF9DE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Посетители офиса</w:t>
            </w:r>
          </w:p>
        </w:tc>
        <w:tc>
          <w:tcPr>
            <w:tcW w:w="0" w:type="auto"/>
            <w:vAlign w:val="center"/>
            <w:hideMark/>
          </w:tcPr>
          <w:p w14:paraId="0EC7B5E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1E9958E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</w:p>
        </w:tc>
        <w:tc>
          <w:tcPr>
            <w:tcW w:w="0" w:type="auto"/>
            <w:vAlign w:val="center"/>
            <w:hideMark/>
          </w:tcPr>
          <w:p w14:paraId="7BF33E9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достижения цели обработки</w:t>
            </w:r>
          </w:p>
        </w:tc>
        <w:tc>
          <w:tcPr>
            <w:tcW w:w="0" w:type="auto"/>
            <w:vAlign w:val="center"/>
            <w:hideMark/>
          </w:tcPr>
          <w:p w14:paraId="3DB465E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4CB5C99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Законный интерес Компании (п.7 ч.1. ст.6 Закона)</w:t>
            </w:r>
          </w:p>
        </w:tc>
      </w:tr>
      <w:tr w:rsidR="00F70089" w:rsidRPr="00FC542B" w14:paraId="005ACD6C" w14:textId="77777777" w:rsidTr="00F70089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14:paraId="2E5E760E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8E3B5F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обязанностей, возложенных на Компанию в связи с необходимостью осуществления проверки контрагентов</w:t>
            </w:r>
          </w:p>
        </w:tc>
        <w:tc>
          <w:tcPr>
            <w:tcW w:w="0" w:type="auto"/>
            <w:vAlign w:val="center"/>
            <w:hideMark/>
          </w:tcPr>
          <w:p w14:paraId="52C8145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(физ. лицо)</w:t>
            </w:r>
          </w:p>
        </w:tc>
        <w:tc>
          <w:tcPr>
            <w:tcW w:w="0" w:type="auto"/>
            <w:vAlign w:val="center"/>
            <w:hideMark/>
          </w:tcPr>
          <w:p w14:paraId="60C0A77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59E56EF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данные паспорта или иного документа, удостоверяющего личность;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ИНН;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номер СНИЛС;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адрес регистрации;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(6) номер контактного телефона;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(7)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(8) банковские реквизиты</w:t>
            </w:r>
          </w:p>
        </w:tc>
        <w:tc>
          <w:tcPr>
            <w:tcW w:w="0" w:type="auto"/>
            <w:vAlign w:val="center"/>
            <w:hideMark/>
          </w:tcPr>
          <w:p w14:paraId="51DF3221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ликвидации Компании</w:t>
            </w:r>
          </w:p>
        </w:tc>
        <w:tc>
          <w:tcPr>
            <w:tcW w:w="0" w:type="auto"/>
            <w:vAlign w:val="center"/>
            <w:hideMark/>
          </w:tcPr>
          <w:p w14:paraId="7A92F68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7307768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функций, полномочий и обязанностей, возложенных на Компанию законом (п.2. ч.1. ст. 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Законный интерес Компании (п.7 ч.1. ст.6 Закона);</w:t>
            </w:r>
          </w:p>
        </w:tc>
      </w:tr>
      <w:tr w:rsidR="00F70089" w:rsidRPr="00FC542B" w14:paraId="66E2B0F8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6875A8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A828DD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345CE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Представитель контрагента</w:t>
            </w:r>
          </w:p>
        </w:tc>
        <w:tc>
          <w:tcPr>
            <w:tcW w:w="0" w:type="auto"/>
            <w:vAlign w:val="center"/>
            <w:hideMark/>
          </w:tcPr>
          <w:p w14:paraId="12DD1A1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473E68E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место работы;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должность.</w:t>
            </w:r>
          </w:p>
        </w:tc>
        <w:tc>
          <w:tcPr>
            <w:tcW w:w="0" w:type="auto"/>
            <w:vAlign w:val="center"/>
            <w:hideMark/>
          </w:tcPr>
          <w:p w14:paraId="404AB91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ликвидации Компании</w:t>
            </w:r>
          </w:p>
        </w:tc>
        <w:tc>
          <w:tcPr>
            <w:tcW w:w="0" w:type="auto"/>
            <w:vAlign w:val="center"/>
            <w:hideMark/>
          </w:tcPr>
          <w:p w14:paraId="0DAADF9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6F4FE3C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функций, полномочий и обязанностей, возложенных на Компанию законом (п.2. ч.1. ст. 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Законный интерес Компании (п.7 ч.1. ст.6 Закона);</w:t>
            </w:r>
          </w:p>
        </w:tc>
      </w:tr>
      <w:tr w:rsidR="00F70089" w:rsidRPr="00FC542B" w14:paraId="45AD8C1A" w14:textId="77777777" w:rsidTr="00F70089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14:paraId="21AC0C3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05D3F9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пользовательского опыта с целью улучшения предлагаемого продукта</w:t>
            </w:r>
          </w:p>
        </w:tc>
        <w:tc>
          <w:tcPr>
            <w:tcW w:w="0" w:type="auto"/>
            <w:vAlign w:val="center"/>
            <w:hideMark/>
          </w:tcPr>
          <w:p w14:paraId="745D8B1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- Клиент/Партнер (</w:t>
            </w:r>
            <w:proofErr w:type="spellStart"/>
            <w:proofErr w:type="gram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физ.лицо</w:t>
            </w:r>
            <w:proofErr w:type="spellEnd"/>
            <w:proofErr w:type="gram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Посетители веб-сайта Компании</w:t>
            </w:r>
          </w:p>
        </w:tc>
        <w:tc>
          <w:tcPr>
            <w:tcW w:w="0" w:type="auto"/>
            <w:vAlign w:val="center"/>
            <w:hideMark/>
          </w:tcPr>
          <w:p w14:paraId="43AE38F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0DCC316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Информация о посещении сайта, которую предоставляют сервисы статистики;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IP-адрес;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(3) данные файлов </w:t>
            </w:r>
            <w:proofErr w:type="spell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Cookies</w:t>
            </w:r>
            <w:proofErr w:type="spell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0" w:type="auto"/>
            <w:vAlign w:val="center"/>
            <w:hideMark/>
          </w:tcPr>
          <w:p w14:paraId="6D8EFAF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(1) 14, 24 месяца (в зависимости от вида аналитики)</w:t>
            </w:r>
          </w:p>
        </w:tc>
        <w:tc>
          <w:tcPr>
            <w:tcW w:w="0" w:type="auto"/>
            <w:vAlign w:val="center"/>
            <w:hideMark/>
          </w:tcPr>
          <w:p w14:paraId="213E3CA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6BA8CC2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Законный интерес Компании (п.7 ч.1. ст.6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Согласие субъекта на обработку ПД (п.1. ч.1. ст. 6 Закона)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Обработка в статистических и иных исследовательских целях (п.9. ч.1. ст. 6 Закона)</w:t>
            </w:r>
          </w:p>
        </w:tc>
      </w:tr>
      <w:tr w:rsidR="00F70089" w:rsidRPr="00FC542B" w14:paraId="78A37DC4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DE48C4D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E72B0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6BA40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Представитель контрагента</w:t>
            </w:r>
          </w:p>
        </w:tc>
        <w:tc>
          <w:tcPr>
            <w:tcW w:w="0" w:type="auto"/>
            <w:vAlign w:val="center"/>
            <w:hideMark/>
          </w:tcPr>
          <w:p w14:paraId="2A81A37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4A69327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Информация о посещении сайта, которую предоставляют сервисы статистики;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IP-адрес;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(3) данные файлов </w:t>
            </w:r>
            <w:proofErr w:type="spell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Cookies</w:t>
            </w:r>
            <w:proofErr w:type="spell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0" w:type="auto"/>
            <w:vAlign w:val="center"/>
            <w:hideMark/>
          </w:tcPr>
          <w:p w14:paraId="40C30E4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14, 24 месяца (в зависимости от вида аналитики)</w:t>
            </w:r>
          </w:p>
        </w:tc>
        <w:tc>
          <w:tcPr>
            <w:tcW w:w="0" w:type="auto"/>
            <w:vAlign w:val="center"/>
            <w:hideMark/>
          </w:tcPr>
          <w:p w14:paraId="1608637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5ADD58C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Законный интерес Компании (п.7 ч.1. ст.6 Закона);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Согласие субъекта на обработку ПД (п.1. ч.1. ст. 6 Закона)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Обработка в статистических и иных исследовательских целях (п.9. ч.1. ст. 6 Закона)</w:t>
            </w:r>
          </w:p>
        </w:tc>
      </w:tr>
      <w:tr w:rsidR="00F70089" w:rsidRPr="00FC542B" w14:paraId="67C29586" w14:textId="77777777" w:rsidTr="00F70089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14:paraId="331CC03D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107BDB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информационных и рекламных рассылок</w:t>
            </w:r>
          </w:p>
        </w:tc>
        <w:tc>
          <w:tcPr>
            <w:tcW w:w="0" w:type="auto"/>
            <w:vAlign w:val="center"/>
            <w:hideMark/>
          </w:tcPr>
          <w:p w14:paraId="5105583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- Клиент/ Партнер (</w:t>
            </w:r>
            <w:proofErr w:type="spellStart"/>
            <w:proofErr w:type="gram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физ.лицо</w:t>
            </w:r>
            <w:proofErr w:type="spellEnd"/>
            <w:proofErr w:type="gram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515137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2498708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14:paraId="0721E30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отзыва согласия на обработку данных</w:t>
            </w:r>
          </w:p>
        </w:tc>
        <w:tc>
          <w:tcPr>
            <w:tcW w:w="0" w:type="auto"/>
            <w:vAlign w:val="center"/>
            <w:hideMark/>
          </w:tcPr>
          <w:p w14:paraId="3A0E6FC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56E3445D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Согласие субъекта на обработку ПД (п.1. ч.1. ст. 6 Закона)</w:t>
            </w:r>
          </w:p>
        </w:tc>
      </w:tr>
      <w:tr w:rsidR="00F70089" w:rsidRPr="00FC542B" w14:paraId="2941D9D9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EEF2B8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66429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16A06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Представитель контрагента</w:t>
            </w:r>
          </w:p>
        </w:tc>
        <w:tc>
          <w:tcPr>
            <w:tcW w:w="0" w:type="auto"/>
            <w:vAlign w:val="center"/>
            <w:hideMark/>
          </w:tcPr>
          <w:p w14:paraId="5D149D0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7AD9216E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14:paraId="76E47DE1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отзыва согласия на обработку данных</w:t>
            </w:r>
          </w:p>
        </w:tc>
        <w:tc>
          <w:tcPr>
            <w:tcW w:w="0" w:type="auto"/>
            <w:vAlign w:val="center"/>
            <w:hideMark/>
          </w:tcPr>
          <w:p w14:paraId="36BE29E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385B7FC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Согласие субъекта на обработку ПД (п.1. ч.1. ст. 6 Закона)</w:t>
            </w:r>
          </w:p>
        </w:tc>
      </w:tr>
      <w:tr w:rsidR="00F70089" w:rsidRPr="00FC542B" w14:paraId="3FF9E069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E4F2A8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1F6EF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EFA44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мероприятия и вебинара</w:t>
            </w:r>
          </w:p>
        </w:tc>
        <w:tc>
          <w:tcPr>
            <w:tcW w:w="0" w:type="auto"/>
            <w:vAlign w:val="center"/>
            <w:hideMark/>
          </w:tcPr>
          <w:p w14:paraId="227D653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3FA10F1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14:paraId="20CD38A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отзыва согласия на обработку данных</w:t>
            </w:r>
          </w:p>
        </w:tc>
        <w:tc>
          <w:tcPr>
            <w:tcW w:w="0" w:type="auto"/>
            <w:vAlign w:val="center"/>
            <w:hideMark/>
          </w:tcPr>
          <w:p w14:paraId="7C03413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23E915E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Согласие субъекта на обработку ПД (п.1. ч.1. ст. 6 Закона)</w:t>
            </w:r>
          </w:p>
        </w:tc>
      </w:tr>
      <w:tr w:rsidR="00F70089" w:rsidRPr="00FC542B" w14:paraId="6331B60C" w14:textId="77777777" w:rsidTr="00F70089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14:paraId="7022FD6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0960296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проведение мероприятий и вебинаров</w:t>
            </w:r>
          </w:p>
        </w:tc>
        <w:tc>
          <w:tcPr>
            <w:tcW w:w="0" w:type="auto"/>
            <w:vAlign w:val="center"/>
            <w:hideMark/>
          </w:tcPr>
          <w:p w14:paraId="4921AEF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мероприятия и вебинара</w:t>
            </w:r>
          </w:p>
        </w:tc>
        <w:tc>
          <w:tcPr>
            <w:tcW w:w="0" w:type="auto"/>
            <w:vAlign w:val="center"/>
            <w:hideMark/>
          </w:tcPr>
          <w:p w14:paraId="2C42CD7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19D138D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контактный номер телефона</w:t>
            </w:r>
          </w:p>
        </w:tc>
        <w:tc>
          <w:tcPr>
            <w:tcW w:w="0" w:type="auto"/>
            <w:vAlign w:val="center"/>
            <w:hideMark/>
          </w:tcPr>
          <w:p w14:paraId="0A7EEF3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достижения цели обработки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До отзыва согласия на обработку данных</w:t>
            </w:r>
          </w:p>
        </w:tc>
        <w:tc>
          <w:tcPr>
            <w:tcW w:w="0" w:type="auto"/>
            <w:vAlign w:val="center"/>
            <w:hideMark/>
          </w:tcPr>
          <w:p w14:paraId="42ACF48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002D416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Согласие субъекта на обработку ПД (п.1. ч.1. ст. 6 Закона)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Исполнение договора, стороной/выгодоприобретателем которого является субъект/заключение по инициативе субъекта договора, по которому он будет являться выгодоприобретателем (п.5 ч.1. ст.6 Закона);</w:t>
            </w:r>
          </w:p>
        </w:tc>
      </w:tr>
      <w:tr w:rsidR="00F70089" w:rsidRPr="00FC542B" w14:paraId="38E8C9F9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521D0B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50C2F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553AD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(</w:t>
            </w:r>
            <w:proofErr w:type="spellStart"/>
            <w:proofErr w:type="gram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физ.лицо</w:t>
            </w:r>
            <w:proofErr w:type="spellEnd"/>
            <w:proofErr w:type="gram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6BEA57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1ADEA6E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контактный номер телефона</w:t>
            </w:r>
          </w:p>
        </w:tc>
        <w:tc>
          <w:tcPr>
            <w:tcW w:w="0" w:type="auto"/>
            <w:vAlign w:val="center"/>
            <w:hideMark/>
          </w:tcPr>
          <w:p w14:paraId="6AB53871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достижения цели обработки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До отзыва согласия на обработку данных</w:t>
            </w:r>
          </w:p>
        </w:tc>
        <w:tc>
          <w:tcPr>
            <w:tcW w:w="0" w:type="auto"/>
            <w:vAlign w:val="center"/>
            <w:hideMark/>
          </w:tcPr>
          <w:p w14:paraId="4543290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3C8AEE6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Согласие субъекта на обработку ПД (п.1. ч.1. ст. 6 Закона)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Исполнение договора, стороной/выгодоприобретателем которого является субъект/заключение по инициативе субъекта договора, по которому он будет являться выгодоприобретателем (п.5 ч.1. ст.6 Закона);</w:t>
            </w:r>
          </w:p>
        </w:tc>
      </w:tr>
      <w:tr w:rsidR="00F70089" w:rsidRPr="00FC542B" w14:paraId="54D662DE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599262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59980E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2B54E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Представитель контрагента</w:t>
            </w:r>
          </w:p>
        </w:tc>
        <w:tc>
          <w:tcPr>
            <w:tcW w:w="0" w:type="auto"/>
            <w:vAlign w:val="center"/>
            <w:hideMark/>
          </w:tcPr>
          <w:p w14:paraId="28644F6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2B47BC99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контактный номер телефона;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(4) должность;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место работы</w:t>
            </w:r>
          </w:p>
        </w:tc>
        <w:tc>
          <w:tcPr>
            <w:tcW w:w="0" w:type="auto"/>
            <w:vAlign w:val="center"/>
            <w:hideMark/>
          </w:tcPr>
          <w:p w14:paraId="7A1B15A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(1) До достижения цели обработки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До отзыва согласия на обработку данных</w:t>
            </w:r>
          </w:p>
        </w:tc>
        <w:tc>
          <w:tcPr>
            <w:tcW w:w="0" w:type="auto"/>
            <w:vAlign w:val="center"/>
            <w:hideMark/>
          </w:tcPr>
          <w:p w14:paraId="7C1B240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3841F16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Согласие субъекта на обработку ПД (п.1. ч.1. ст. 6 Закона)</w:t>
            </w:r>
          </w:p>
        </w:tc>
      </w:tr>
      <w:tr w:rsidR="00F70089" w:rsidRPr="00FC542B" w14:paraId="0C582DC7" w14:textId="77777777" w:rsidTr="00F70089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14:paraId="3F9BBAD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45A811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Размещение на сайте Компании отзывов клиентов и партнеров с целью увеличения лояльности клиентов и формирования позитивного отношения пользователей к продуктам </w:t>
            </w:r>
            <w:r w:rsidR="00F13035"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Общества с ограниченной ответственностью Юридическое бюро «Земля и право»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F1682A1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(</w:t>
            </w:r>
            <w:proofErr w:type="spellStart"/>
            <w:proofErr w:type="gram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физ.лицо</w:t>
            </w:r>
            <w:proofErr w:type="spellEnd"/>
            <w:proofErr w:type="gram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D9E345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094A4C31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контактные данные;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фотоизображение;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должность;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место работы.</w:t>
            </w:r>
          </w:p>
        </w:tc>
        <w:tc>
          <w:tcPr>
            <w:tcW w:w="0" w:type="auto"/>
            <w:vAlign w:val="center"/>
            <w:hideMark/>
          </w:tcPr>
          <w:p w14:paraId="0259A6D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отзыва согласия на обработку данных</w:t>
            </w:r>
          </w:p>
        </w:tc>
        <w:tc>
          <w:tcPr>
            <w:tcW w:w="0" w:type="auto"/>
            <w:vAlign w:val="center"/>
            <w:hideMark/>
          </w:tcPr>
          <w:p w14:paraId="4461E13E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7A0AD346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Согласие на обработку персональных данных, разрешенных субъектом персональных данных для распространения (ст. 10.1 Закона)</w:t>
            </w:r>
          </w:p>
        </w:tc>
      </w:tr>
      <w:tr w:rsidR="00F70089" w:rsidRPr="00FC542B" w14:paraId="5BC70FC7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DE0DCD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84409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AF256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Представитель контрагента</w:t>
            </w:r>
          </w:p>
        </w:tc>
        <w:tc>
          <w:tcPr>
            <w:tcW w:w="0" w:type="auto"/>
            <w:vAlign w:val="center"/>
            <w:hideMark/>
          </w:tcPr>
          <w:p w14:paraId="6C3A582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155590F0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контактные данные;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фотоизображение;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должность;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место работы.</w:t>
            </w:r>
          </w:p>
        </w:tc>
        <w:tc>
          <w:tcPr>
            <w:tcW w:w="0" w:type="auto"/>
            <w:vAlign w:val="center"/>
            <w:hideMark/>
          </w:tcPr>
          <w:p w14:paraId="0EA611E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До отзыва согласия на обработку данных</w:t>
            </w:r>
          </w:p>
        </w:tc>
        <w:tc>
          <w:tcPr>
            <w:tcW w:w="0" w:type="auto"/>
            <w:vAlign w:val="center"/>
            <w:hideMark/>
          </w:tcPr>
          <w:p w14:paraId="14093557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40501875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Согласие на обработку персональных данных, разрешенных субъектом персональных данных для распространения (ст. 10.1 Закона)</w:t>
            </w:r>
          </w:p>
        </w:tc>
      </w:tr>
      <w:tr w:rsidR="00F70089" w:rsidRPr="00FC542B" w14:paraId="71B5B27B" w14:textId="77777777" w:rsidTr="00F70089">
        <w:trPr>
          <w:trHeight w:val="20"/>
        </w:trPr>
        <w:tc>
          <w:tcPr>
            <w:tcW w:w="0" w:type="auto"/>
            <w:vMerge w:val="restart"/>
            <w:vAlign w:val="center"/>
            <w:hideMark/>
          </w:tcPr>
          <w:p w14:paraId="7EB525D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067AE16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обязательного аудита бухгалтерской (финансовой) отчетности</w:t>
            </w:r>
          </w:p>
        </w:tc>
        <w:tc>
          <w:tcPr>
            <w:tcW w:w="0" w:type="auto"/>
            <w:vAlign w:val="center"/>
            <w:hideMark/>
          </w:tcPr>
          <w:p w14:paraId="332552BB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Представители контрагентов</w:t>
            </w:r>
          </w:p>
        </w:tc>
        <w:tc>
          <w:tcPr>
            <w:tcW w:w="0" w:type="auto"/>
            <w:vAlign w:val="center"/>
            <w:hideMark/>
          </w:tcPr>
          <w:p w14:paraId="39E3998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6B851EA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данные паспорта или иного документа, удостоверяющего личность;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(3) дата рождения;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должность и место работы;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реквизиты доверенности;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(6) адрес регистрации;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(7) иные персональные данные, необходимые для достижения цели)</w:t>
            </w:r>
          </w:p>
        </w:tc>
        <w:tc>
          <w:tcPr>
            <w:tcW w:w="0" w:type="auto"/>
            <w:vAlign w:val="center"/>
            <w:hideMark/>
          </w:tcPr>
          <w:p w14:paraId="6CF6450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В течение сроков, установленных законодательством</w:t>
            </w:r>
          </w:p>
        </w:tc>
        <w:tc>
          <w:tcPr>
            <w:tcW w:w="0" w:type="auto"/>
            <w:vAlign w:val="center"/>
            <w:hideMark/>
          </w:tcPr>
          <w:p w14:paraId="3EC44078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09EA045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функций, полномочий и обязанностей, возложенных на Компанию законом (п.2. ч.1. ст. 6 Закона)</w:t>
            </w:r>
          </w:p>
        </w:tc>
      </w:tr>
      <w:tr w:rsidR="00F70089" w:rsidRPr="00FC542B" w14:paraId="143AD9E4" w14:textId="77777777" w:rsidTr="00F70089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628D04F4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03F09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32870F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Контрагент (</w:t>
            </w:r>
            <w:proofErr w:type="spellStart"/>
            <w:proofErr w:type="gramStart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физ.лицо</w:t>
            </w:r>
            <w:proofErr w:type="spellEnd"/>
            <w:proofErr w:type="gramEnd"/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67423FE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/ иные</w:t>
            </w:r>
          </w:p>
        </w:tc>
        <w:tc>
          <w:tcPr>
            <w:tcW w:w="0" w:type="auto"/>
            <w:vAlign w:val="center"/>
            <w:hideMark/>
          </w:tcPr>
          <w:p w14:paraId="50957D12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ФИО;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(2) данные паспорта или иного документа, удостоверяющего личность;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(3) дата 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рождения;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(4) ИНН;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(5) номер мобильного телефона;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(6) адрес электронной почты;</w:t>
            </w: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(7) иные персональные данные, необходимые для достижения цели)</w:t>
            </w:r>
          </w:p>
        </w:tc>
        <w:tc>
          <w:tcPr>
            <w:tcW w:w="0" w:type="auto"/>
            <w:vAlign w:val="center"/>
            <w:hideMark/>
          </w:tcPr>
          <w:p w14:paraId="11EC056A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(1) В течение сроков, установленных законодательством</w:t>
            </w:r>
          </w:p>
        </w:tc>
        <w:tc>
          <w:tcPr>
            <w:tcW w:w="0" w:type="auto"/>
            <w:vAlign w:val="center"/>
            <w:hideMark/>
          </w:tcPr>
          <w:p w14:paraId="2698803C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0" w:type="auto"/>
            <w:vAlign w:val="center"/>
            <w:hideMark/>
          </w:tcPr>
          <w:p w14:paraId="437C57A3" w14:textId="77777777" w:rsidR="00F70089" w:rsidRPr="00FC542B" w:rsidRDefault="00F70089" w:rsidP="00F70089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Исполнение функций, полномочий и обязанностей, возложенных на Компанию законом (п.2. ч.1. ст. 6 Закона</w:t>
            </w:r>
          </w:p>
        </w:tc>
      </w:tr>
    </w:tbl>
    <w:p w14:paraId="30C5B2DB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3.1.1. Компания не осуществляет обработку биометрических Персональных данных.</w:t>
      </w:r>
    </w:p>
    <w:p w14:paraId="2B6B49C9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3.1.2. Сроки обработки персональных данных определены с учетом:</w:t>
      </w:r>
    </w:p>
    <w:p w14:paraId="4DFA6FC6" w14:textId="77777777" w:rsidR="00F70089" w:rsidRPr="00FC542B" w:rsidRDefault="00F70089" w:rsidP="0043766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установленных целей обработки персональных данных;</w:t>
      </w:r>
    </w:p>
    <w:p w14:paraId="1B9ECAE9" w14:textId="77777777" w:rsidR="00F70089" w:rsidRPr="00FC542B" w:rsidRDefault="00F70089" w:rsidP="0043766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сроков действия договоров с субъектами персональных данных и/или согласий субъектов персональных данных на обработку их персональных данных;</w:t>
      </w:r>
    </w:p>
    <w:p w14:paraId="35DB072A" w14:textId="77777777" w:rsidR="00F70089" w:rsidRPr="00FC542B" w:rsidRDefault="00F70089" w:rsidP="0043766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сроков, определенных нормативно правовыми актами Российской Федерации.</w:t>
      </w:r>
    </w:p>
    <w:p w14:paraId="2EAEAAC7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3.1.3. Компания осуществляет хранение представленной соискателями информации в целях организации трудоустройства претендента в Компанию в будущем путем формирования кадрового резерва.</w:t>
      </w:r>
    </w:p>
    <w:p w14:paraId="7DDA69EF" w14:textId="77777777" w:rsidR="00F70089" w:rsidRPr="00FC542B" w:rsidRDefault="00F70089" w:rsidP="00F7008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>3.2. Принципы и условия Обработки Персональных данных в Компании</w:t>
      </w:r>
    </w:p>
    <w:p w14:paraId="3F1EE744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3.2.1. Компания осуществляет Обработку Персональных данных на законной и справедливой основе.</w:t>
      </w:r>
    </w:p>
    <w:p w14:paraId="1F9AF5D8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3.2.2. При Обработке Персональных данных обеспечиваются их точность, достаточность, актуальность по отношению к целям Обработки Персональных данных.</w:t>
      </w:r>
    </w:p>
    <w:p w14:paraId="16D626A7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3.2.3. Компания осуществляет Обработку Персональных данных с использованием средств автоматизации и без их использования. При этом Компания выполняет требования к автоматизированной и неавтоматизированной обработке персональных данных, предусмотренные Законом и принятыми в соответствии с ним нормативными правовыми актами.</w:t>
      </w:r>
    </w:p>
    <w:p w14:paraId="30959D93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3.2.4. Компания поручает Обработку Персональных данных другим лицам. При этом Компания выполняет все требования к поручению обработки персональных данных, предусмотренные Законом.</w:t>
      </w:r>
    </w:p>
    <w:p w14:paraId="76CAE01F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3.2.5. Компания не раскрывает третьим лицам и не распространяет Персональные данные, за исключением следующих случаев:</w:t>
      </w:r>
    </w:p>
    <w:p w14:paraId="60050FA7" w14:textId="77777777" w:rsidR="00F70089" w:rsidRPr="00FC542B" w:rsidRDefault="00F70089" w:rsidP="004376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Субъект ПД заблаговременно выразил свое согласие на такое раскрытие.</w:t>
      </w:r>
    </w:p>
    <w:p w14:paraId="3D366664" w14:textId="77777777" w:rsidR="00F70089" w:rsidRPr="00FC542B" w:rsidRDefault="00F70089" w:rsidP="004376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Передача необходима для исполнения договора, стороной которого либо выгодоприобретателем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он будет являться выгодоприобретателем или поручителем.</w:t>
      </w:r>
    </w:p>
    <w:p w14:paraId="6B02D34E" w14:textId="77777777" w:rsidR="00F70089" w:rsidRPr="00FC542B" w:rsidRDefault="00F70089" w:rsidP="004376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Передача необходима для защиты прав и законных интересов Компании или третьих лиц;</w:t>
      </w:r>
    </w:p>
    <w:p w14:paraId="66715464" w14:textId="77777777" w:rsidR="00F70089" w:rsidRPr="00FC542B" w:rsidRDefault="00F70089" w:rsidP="004376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Передача инициирована субъектом Персональных данных.</w:t>
      </w:r>
    </w:p>
    <w:p w14:paraId="24BF6050" w14:textId="77777777" w:rsidR="00F70089" w:rsidRPr="00FC542B" w:rsidRDefault="00F70089" w:rsidP="004376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Передача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РФ об исполнительном производстве либо иных предусмотренных действующим законодательством РФ случаях.</w:t>
      </w:r>
    </w:p>
    <w:p w14:paraId="5CDEAAB0" w14:textId="77777777" w:rsidR="00F70089" w:rsidRPr="00FC542B" w:rsidRDefault="00F70089" w:rsidP="00F7008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>3.3. Условия и ограничения обработки персональных данных, разрешенных субъектом для распространения.</w:t>
      </w:r>
    </w:p>
    <w:p w14:paraId="654702AB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3.3.1. Компании, на основании отдельного согласия субъекта Персональных данных, </w:t>
      </w:r>
      <w:r w:rsidR="00F13035" w:rsidRPr="00FC542B">
        <w:rPr>
          <w:rFonts w:ascii="Times New Roman" w:hAnsi="Times New Roman" w:cs="Times New Roman"/>
          <w:sz w:val="20"/>
          <w:szCs w:val="20"/>
        </w:rPr>
        <w:t xml:space="preserve">может осуществлять </w:t>
      </w:r>
      <w:r w:rsidRPr="00FC542B">
        <w:rPr>
          <w:rFonts w:ascii="Times New Roman" w:hAnsi="Times New Roman" w:cs="Times New Roman"/>
          <w:sz w:val="20"/>
          <w:szCs w:val="20"/>
        </w:rPr>
        <w:t xml:space="preserve"> обработку некоторых категорий Персональных данных, разрешенных субъектом для распространения и предоставления доступа неограниченному кругу лиц посредством их размещения на Сайт</w:t>
      </w:r>
      <w:r w:rsidR="00F13035" w:rsidRPr="00FC542B">
        <w:rPr>
          <w:rFonts w:ascii="Times New Roman" w:hAnsi="Times New Roman" w:cs="Times New Roman"/>
          <w:sz w:val="20"/>
          <w:szCs w:val="20"/>
        </w:rPr>
        <w:t>е https://zemlya-pravo.ru/</w:t>
      </w:r>
      <w:r w:rsidRPr="00FC542B">
        <w:rPr>
          <w:rFonts w:ascii="Times New Roman" w:hAnsi="Times New Roman" w:cs="Times New Roman"/>
          <w:sz w:val="20"/>
          <w:szCs w:val="20"/>
        </w:rPr>
        <w:t>в том числе в виджетах и разделе «Поддержка»; в чатах  поддержки; в презентациях, статьях; в фото, аудио и иных произведениях; в рекламе в сети Интернет; в социальных сетях - в официальных группах или аккаунтах.</w:t>
      </w:r>
    </w:p>
    <w:p w14:paraId="703E4710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3.3.2. Персональные данные размещаются с целью (1) увеличения лояльности пользователей Сайтов и программных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; (2) формирования позитивного отношения пользователей к продуктам </w:t>
      </w:r>
      <w:r w:rsidR="00F13035" w:rsidRPr="00FC542B">
        <w:rPr>
          <w:rFonts w:ascii="Times New Roman" w:hAnsi="Times New Roman" w:cs="Times New Roman"/>
          <w:sz w:val="20"/>
          <w:szCs w:val="20"/>
        </w:rPr>
        <w:t xml:space="preserve">Общества с ограниченной ответственностью Юридическое бюро </w:t>
      </w:r>
      <w:r w:rsidR="00F13035" w:rsidRPr="00FC542B">
        <w:rPr>
          <w:rFonts w:ascii="Times New Roman" w:hAnsi="Times New Roman" w:cs="Times New Roman"/>
          <w:sz w:val="20"/>
          <w:szCs w:val="20"/>
        </w:rPr>
        <w:lastRenderedPageBreak/>
        <w:t>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; (3) продвижение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: Мобильного приложения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>, (4) а также любых связанных с указанными продуктами товаров, работ и услуг.</w:t>
      </w:r>
    </w:p>
    <w:p w14:paraId="20393510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3.3.3. Перечень ПД и наличие/отсутствие ограничений или запретов в их отношении: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775"/>
        <w:gridCol w:w="4907"/>
      </w:tblGrid>
      <w:tr w:rsidR="00F70089" w:rsidRPr="00FC542B" w14:paraId="5C41A584" w14:textId="77777777" w:rsidTr="00F70089">
        <w:trPr>
          <w:trHeight w:val="21"/>
        </w:trPr>
        <w:tc>
          <w:tcPr>
            <w:tcW w:w="0" w:type="auto"/>
            <w:hideMark/>
          </w:tcPr>
          <w:p w14:paraId="4DB57137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Перечень</w:t>
            </w:r>
          </w:p>
        </w:tc>
        <w:tc>
          <w:tcPr>
            <w:tcW w:w="0" w:type="auto"/>
            <w:hideMark/>
          </w:tcPr>
          <w:p w14:paraId="44C532FB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Ограничения/запреты</w:t>
            </w:r>
          </w:p>
        </w:tc>
      </w:tr>
      <w:tr w:rsidR="00F70089" w:rsidRPr="00FC542B" w14:paraId="2F16DCE2" w14:textId="77777777" w:rsidTr="00F70089">
        <w:trPr>
          <w:trHeight w:val="20"/>
        </w:trPr>
        <w:tc>
          <w:tcPr>
            <w:tcW w:w="0" w:type="auto"/>
            <w:hideMark/>
          </w:tcPr>
          <w:p w14:paraId="5D77AD17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0" w:type="auto"/>
            <w:hideMark/>
          </w:tcPr>
          <w:p w14:paraId="53383A06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Не установлено</w:t>
            </w:r>
          </w:p>
        </w:tc>
      </w:tr>
      <w:tr w:rsidR="00F70089" w:rsidRPr="00FC542B" w14:paraId="4A0BAB19" w14:textId="77777777" w:rsidTr="00F70089">
        <w:trPr>
          <w:trHeight w:val="20"/>
        </w:trPr>
        <w:tc>
          <w:tcPr>
            <w:tcW w:w="0" w:type="auto"/>
            <w:hideMark/>
          </w:tcPr>
          <w:p w14:paraId="1B24A8BD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0" w:type="auto"/>
            <w:hideMark/>
          </w:tcPr>
          <w:p w14:paraId="686A1DF2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Не установлено</w:t>
            </w:r>
          </w:p>
        </w:tc>
      </w:tr>
      <w:tr w:rsidR="00F70089" w:rsidRPr="00FC542B" w14:paraId="1F0B7122" w14:textId="77777777" w:rsidTr="00F70089">
        <w:trPr>
          <w:trHeight w:val="20"/>
        </w:trPr>
        <w:tc>
          <w:tcPr>
            <w:tcW w:w="0" w:type="auto"/>
            <w:hideMark/>
          </w:tcPr>
          <w:p w14:paraId="3CAFC449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0" w:type="auto"/>
            <w:hideMark/>
          </w:tcPr>
          <w:p w14:paraId="3E09F511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Не установлено</w:t>
            </w:r>
          </w:p>
        </w:tc>
      </w:tr>
      <w:tr w:rsidR="00F70089" w:rsidRPr="00FC542B" w14:paraId="2F6BAA0E" w14:textId="77777777" w:rsidTr="00F70089">
        <w:trPr>
          <w:trHeight w:val="20"/>
        </w:trPr>
        <w:tc>
          <w:tcPr>
            <w:tcW w:w="0" w:type="auto"/>
            <w:hideMark/>
          </w:tcPr>
          <w:p w14:paraId="14FFE4AB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0" w:type="auto"/>
            <w:hideMark/>
          </w:tcPr>
          <w:p w14:paraId="37F43A41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Не установлено</w:t>
            </w:r>
          </w:p>
        </w:tc>
      </w:tr>
      <w:tr w:rsidR="00F70089" w:rsidRPr="00FC542B" w14:paraId="14A8AC7E" w14:textId="77777777" w:rsidTr="00F70089">
        <w:trPr>
          <w:trHeight w:val="20"/>
        </w:trPr>
        <w:tc>
          <w:tcPr>
            <w:tcW w:w="0" w:type="auto"/>
            <w:hideMark/>
          </w:tcPr>
          <w:p w14:paraId="506797C7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</w:tc>
        <w:tc>
          <w:tcPr>
            <w:tcW w:w="0" w:type="auto"/>
            <w:hideMark/>
          </w:tcPr>
          <w:p w14:paraId="31368C14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Не установлено</w:t>
            </w:r>
          </w:p>
        </w:tc>
      </w:tr>
      <w:tr w:rsidR="00F70089" w:rsidRPr="00FC542B" w14:paraId="18EED5D0" w14:textId="77777777" w:rsidTr="00F70089">
        <w:trPr>
          <w:trHeight w:val="20"/>
        </w:trPr>
        <w:tc>
          <w:tcPr>
            <w:tcW w:w="0" w:type="auto"/>
            <w:hideMark/>
          </w:tcPr>
          <w:p w14:paraId="25EE0D5B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hideMark/>
          </w:tcPr>
          <w:p w14:paraId="38831CA6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Не установлено</w:t>
            </w:r>
          </w:p>
        </w:tc>
      </w:tr>
      <w:tr w:rsidR="00F70089" w:rsidRPr="00FC542B" w14:paraId="1427561F" w14:textId="77777777" w:rsidTr="00F70089">
        <w:trPr>
          <w:trHeight w:val="20"/>
        </w:trPr>
        <w:tc>
          <w:tcPr>
            <w:tcW w:w="0" w:type="auto"/>
            <w:hideMark/>
          </w:tcPr>
          <w:p w14:paraId="1D8D474F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Фотоизображение</w:t>
            </w:r>
          </w:p>
        </w:tc>
        <w:tc>
          <w:tcPr>
            <w:tcW w:w="0" w:type="auto"/>
            <w:hideMark/>
          </w:tcPr>
          <w:p w14:paraId="4FF564C2" w14:textId="77777777" w:rsidR="00F70089" w:rsidRPr="00FC542B" w:rsidRDefault="00F70089" w:rsidP="00F7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Не установлено</w:t>
            </w:r>
          </w:p>
        </w:tc>
      </w:tr>
    </w:tbl>
    <w:p w14:paraId="441FAF77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3.3.4. Обработка осуществляется в течение срока действия согласия субъекта Персональных данных, разрешенных для распространения.</w:t>
      </w:r>
    </w:p>
    <w:p w14:paraId="0E9B37A8" w14:textId="77777777" w:rsidR="00F70089" w:rsidRPr="00FC542B" w:rsidRDefault="00F70089" w:rsidP="00F7008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>3.4. Права субъектов Персональных данных </w:t>
      </w:r>
    </w:p>
    <w:p w14:paraId="73B2F02F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3.4.1. Субъект Персональных данных обладает следующими правами: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281"/>
        <w:gridCol w:w="6401"/>
      </w:tblGrid>
      <w:tr w:rsidR="00F70089" w:rsidRPr="00FC542B" w14:paraId="669B4CD8" w14:textId="77777777" w:rsidTr="00F70089">
        <w:tc>
          <w:tcPr>
            <w:tcW w:w="0" w:type="auto"/>
            <w:hideMark/>
          </w:tcPr>
          <w:p w14:paraId="32B53835" w14:textId="77777777" w:rsidR="00F70089" w:rsidRPr="00FC542B" w:rsidRDefault="00F70089" w:rsidP="00F70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Право субъекта</w:t>
            </w:r>
          </w:p>
        </w:tc>
        <w:tc>
          <w:tcPr>
            <w:tcW w:w="0" w:type="auto"/>
            <w:hideMark/>
          </w:tcPr>
          <w:p w14:paraId="6D3A09EA" w14:textId="77777777" w:rsidR="00F70089" w:rsidRPr="00FC542B" w:rsidRDefault="00F70089" w:rsidP="00F70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Способ реализации</w:t>
            </w:r>
          </w:p>
        </w:tc>
      </w:tr>
      <w:tr w:rsidR="00F70089" w:rsidRPr="00FC542B" w14:paraId="20AAA1CF" w14:textId="77777777" w:rsidTr="00F70089">
        <w:tc>
          <w:tcPr>
            <w:tcW w:w="0" w:type="auto"/>
            <w:hideMark/>
          </w:tcPr>
          <w:p w14:paraId="6EDFD79A" w14:textId="77777777" w:rsidR="00F70089" w:rsidRPr="00FC542B" w:rsidRDefault="00F70089" w:rsidP="00F70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(1) Право получения информации, касающейся обработки его Персональных данных;</w:t>
            </w:r>
          </w:p>
        </w:tc>
        <w:tc>
          <w:tcPr>
            <w:tcW w:w="0" w:type="auto"/>
            <w:vMerge w:val="restart"/>
            <w:hideMark/>
          </w:tcPr>
          <w:p w14:paraId="1C5F26AF" w14:textId="77777777" w:rsidR="0092012A" w:rsidRPr="00FC542B" w:rsidRDefault="0092012A" w:rsidP="00FC542B">
            <w:pPr>
              <w:pStyle w:val="Standard"/>
              <w:ind w:firstLineChars="50" w:firstLine="100"/>
              <w:rPr>
                <w:rFonts w:ascii="Times New Roman" w:hAnsi="Times New Roman"/>
                <w:sz w:val="20"/>
              </w:rPr>
            </w:pPr>
            <w:r w:rsidRPr="00FC542B">
              <w:rPr>
                <w:rFonts w:ascii="Times New Roman" w:hAnsi="Times New Roman"/>
                <w:sz w:val="20"/>
              </w:rPr>
              <w:t xml:space="preserve">В зависимости от географии субъекта: </w:t>
            </w:r>
            <w:r w:rsidR="00F70089" w:rsidRPr="00FC542B">
              <w:rPr>
                <w:rFonts w:ascii="Times New Roman" w:hAnsi="Times New Roman"/>
                <w:sz w:val="20"/>
              </w:rPr>
              <w:t xml:space="preserve">направить письменный запрос на адрес: </w:t>
            </w:r>
            <w:r w:rsidRPr="00FC542B">
              <w:rPr>
                <w:rFonts w:ascii="Times New Roman" w:hAnsi="Times New Roman"/>
                <w:sz w:val="20"/>
              </w:rPr>
              <w:t xml:space="preserve">г. Москва, 2-ой Рощинский проезд, д.8, стр.4, каб.320 или г. Киров, ул. Владимировская, 99 офис 412 , направить запрос по эл. почте: Юридическое бюро Земля и право </w:t>
            </w:r>
            <w:hyperlink r:id="rId8" w:history="1">
              <w:r w:rsidR="00FC542B" w:rsidRPr="00FC542B">
                <w:rPr>
                  <w:rStyle w:val="a9"/>
                  <w:rFonts w:ascii="Times New Roman" w:hAnsi="Times New Roman"/>
                  <w:sz w:val="20"/>
                </w:rPr>
                <w:t>zemly-pravo@mail.ru</w:t>
              </w:r>
            </w:hyperlink>
            <w:r w:rsidR="00FC542B" w:rsidRPr="00FC542B">
              <w:rPr>
                <w:rFonts w:ascii="Times New Roman" w:hAnsi="Times New Roman"/>
                <w:sz w:val="20"/>
              </w:rPr>
              <w:t xml:space="preserve"> с пометкой « Запрос на получение информации касающейся обработки персональных данных Ф.И.О)</w:t>
            </w:r>
          </w:p>
          <w:p w14:paraId="095BC53E" w14:textId="77777777" w:rsidR="00F70089" w:rsidRPr="00FC542B" w:rsidRDefault="00F70089" w:rsidP="00920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089" w:rsidRPr="00FC542B" w14:paraId="520CA97E" w14:textId="77777777" w:rsidTr="00F70089">
        <w:tc>
          <w:tcPr>
            <w:tcW w:w="0" w:type="auto"/>
            <w:hideMark/>
          </w:tcPr>
          <w:p w14:paraId="4D0E4436" w14:textId="77777777" w:rsidR="00F70089" w:rsidRPr="00FC542B" w:rsidRDefault="00F70089" w:rsidP="00F70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(2) Право на уточнение, блокировку или уничтожение данных, в случае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      </w:r>
          </w:p>
        </w:tc>
        <w:tc>
          <w:tcPr>
            <w:tcW w:w="0" w:type="auto"/>
            <w:vMerge/>
            <w:hideMark/>
          </w:tcPr>
          <w:p w14:paraId="375BA66E" w14:textId="77777777" w:rsidR="00F70089" w:rsidRPr="00FC542B" w:rsidRDefault="00F70089" w:rsidP="00F700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089" w:rsidRPr="00FC542B" w14:paraId="426D741B" w14:textId="77777777" w:rsidTr="00F70089">
        <w:tc>
          <w:tcPr>
            <w:tcW w:w="0" w:type="auto"/>
            <w:hideMark/>
          </w:tcPr>
          <w:p w14:paraId="4ACF3751" w14:textId="77777777" w:rsidR="00F70089" w:rsidRPr="00FC542B" w:rsidRDefault="00F70089" w:rsidP="00F70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(3) Право отозвать предоставленное ранее согласие на обработку Персональных данных.</w:t>
            </w:r>
          </w:p>
        </w:tc>
        <w:tc>
          <w:tcPr>
            <w:tcW w:w="0" w:type="auto"/>
            <w:hideMark/>
          </w:tcPr>
          <w:p w14:paraId="0A89F186" w14:textId="77777777" w:rsidR="00FC542B" w:rsidRPr="00FC542B" w:rsidRDefault="00FC542B" w:rsidP="00920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В зависимости от географии субъекта: направить письменный отзыв на адрес: г. Москва, 2-ой Рощинский проезд, д.8, стр.4, каб.320 или г. Киров, ул. Владимировская, 99 офис 412</w:t>
            </w:r>
          </w:p>
          <w:p w14:paraId="69036603" w14:textId="77777777" w:rsidR="00F70089" w:rsidRPr="00FC542B" w:rsidRDefault="00F70089" w:rsidP="00920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направить соответствующее уведомление на электронный адрес Компании: </w:t>
            </w:r>
            <w:r w:rsidR="0092012A" w:rsidRPr="00FC542B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Юридическое бюро Земля и право &lt;zemly-pravo@mail.ru&gt; </w:t>
            </w: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с пометкой</w:t>
            </w:r>
            <w:r w:rsidR="0092012A" w:rsidRPr="00FC54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 xml:space="preserve"> «Отзыв согласия на обработку персональных данных». Прекращение Обработки Персональных данных Компанией может сделать невозможным дальнейшее использование Продуктов </w:t>
            </w:r>
            <w:r w:rsidR="00F13035" w:rsidRPr="00FC542B">
              <w:rPr>
                <w:rFonts w:ascii="Times New Roman" w:hAnsi="Times New Roman" w:cs="Times New Roman"/>
                <w:sz w:val="20"/>
                <w:szCs w:val="20"/>
              </w:rPr>
              <w:t>Общества с ограниченной ответственностью Юридическое бюро «Земля и право»</w:t>
            </w:r>
            <w:r w:rsidRPr="00FC542B">
              <w:rPr>
                <w:rFonts w:ascii="Times New Roman" w:hAnsi="Times New Roman" w:cs="Times New Roman"/>
                <w:sz w:val="20"/>
                <w:szCs w:val="20"/>
              </w:rPr>
              <w:t>. Компания прекращает Обработку Персональных данных в срок до 10 рабочих дней.</w:t>
            </w:r>
          </w:p>
        </w:tc>
      </w:tr>
    </w:tbl>
    <w:p w14:paraId="7C0C02AD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3.4.2. Для исполнения положений в подпунктах (1) и (3) пункта 3.4.1. Политики Компании может потребоваться подтвердить личность субъекта Персональных данных, затребовав предоставления такого подтверждения в любой непротиворечащей закону форме.</w:t>
      </w:r>
    </w:p>
    <w:p w14:paraId="73CFA300" w14:textId="77777777" w:rsidR="00F70089" w:rsidRPr="00FC542B" w:rsidRDefault="00F70089" w:rsidP="00F7008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>3.5. Исполнение обязанностей оператора Компанией</w:t>
      </w:r>
    </w:p>
    <w:p w14:paraId="7FAD3673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3.5.1. Компанией для обеспечения выполнения обязанностей, предусмотренных Федеральным законом РФ «О персональных данных» №152-ФЗ от 27 июля 2006 г. и принятыми в соответствии с ним нормативными правовыми актами, приняты следующие меры:</w:t>
      </w:r>
    </w:p>
    <w:p w14:paraId="330ED8EF" w14:textId="77777777" w:rsidR="00F70089" w:rsidRPr="00FC542B" w:rsidRDefault="00F70089" w:rsidP="004376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назначено лицо, ответственное за организацию обработки персональных данных;</w:t>
      </w:r>
    </w:p>
    <w:p w14:paraId="5BA505BD" w14:textId="77777777" w:rsidR="00F70089" w:rsidRPr="00FC542B" w:rsidRDefault="00F70089" w:rsidP="004376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изданы локальные акты по вопросам обработки и обеспечения безопасности персональных данных, а также локальные акты, устанавливающие процедуры, направленные на предотвращение и выявление нарушений законодательства РФ, устранение последствий таких нарушений: Положение об обработке персональных данных; Политика; другие локальные акты по вопросам обработки и обеспечения безопасности персональных данных;</w:t>
      </w:r>
    </w:p>
    <w:p w14:paraId="64DA1759" w14:textId="77777777" w:rsidR="00F70089" w:rsidRPr="00FC542B" w:rsidRDefault="00F70089" w:rsidP="004376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применены правовые, организационные и технические меры по обеспечению безопасности персональных данных;</w:t>
      </w:r>
    </w:p>
    <w:p w14:paraId="1DBE9C8F" w14:textId="77777777" w:rsidR="00F70089" w:rsidRPr="00FC542B" w:rsidRDefault="00F70089" w:rsidP="004376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lastRenderedPageBreak/>
        <w:t>осуществляется внутренний контроль соответствия обработки персональных данных требованиям Закона и принятых в соответствии с ним нормативных правовых актов, Политики, локальных актов Компании;</w:t>
      </w:r>
    </w:p>
    <w:p w14:paraId="3488CAA7" w14:textId="77777777" w:rsidR="00F70089" w:rsidRPr="00FC542B" w:rsidRDefault="00F70089" w:rsidP="004376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проведена оценка вреда, который может быть причинен субъектам персональных данных в случае нарушения требований федерального законодательства о персональных данных, произведено соотношение указанного вреда и принимаемых Компанией мер, направленных на обеспечение выполнения обязанностей, предусмотренных требованиями Закона принятых в соответствии с ним нормативных правовых актов;</w:t>
      </w:r>
    </w:p>
    <w:p w14:paraId="7ED3450D" w14:textId="77777777" w:rsidR="00F70089" w:rsidRPr="00FC542B" w:rsidRDefault="00F70089" w:rsidP="004376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работники Компании, непосредственно осуществляющие обработку персональных данных, ознакомлены с положениями Закона и принятых в соответствии с ним нормативных правовых актов, Политики и локальных актов Компании по вопросам обработки персональных данных.</w:t>
      </w:r>
    </w:p>
    <w:p w14:paraId="0A0D0281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3.5.2. В качестве оператора Компании реализуются следующие меры по обеспечению конфиденциальности и безопасности при Обработке Персональных данных:</w:t>
      </w:r>
    </w:p>
    <w:p w14:paraId="3025CF3A" w14:textId="77777777" w:rsidR="00F70089" w:rsidRPr="00FC542B" w:rsidRDefault="00F70089" w:rsidP="00437661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Руководителем Компании утвержден документ, определяющий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14:paraId="358BBF09" w14:textId="77777777" w:rsidR="00F70089" w:rsidRPr="00FC542B" w:rsidRDefault="00F70089" w:rsidP="00437661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Используются средства защиты информации, прошедшие процедуру оценки соответствия требованиям законодательства РФ в области обеспечения безопасности информации;</w:t>
      </w:r>
    </w:p>
    <w:p w14:paraId="4D2C8360" w14:textId="77777777" w:rsidR="00F70089" w:rsidRPr="00FC542B" w:rsidRDefault="00F70089" w:rsidP="00437661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Реализованы требования, установленные Постановлением Правительства РФ от 15 сентября 2008 г. №687 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14:paraId="3FB8E22D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3.6. Порядок прекращения Обработки Персональных данных</w:t>
      </w:r>
    </w:p>
    <w:p w14:paraId="32C9AC32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3.6.1. Компания прекращает обработку персональных данных:</w:t>
      </w:r>
    </w:p>
    <w:p w14:paraId="7DDFB774" w14:textId="77777777" w:rsidR="00F70089" w:rsidRPr="00FC542B" w:rsidRDefault="00F70089" w:rsidP="00437661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по истечении установленных сроков;</w:t>
      </w:r>
    </w:p>
    <w:p w14:paraId="0A8DCD50" w14:textId="77777777" w:rsidR="00F70089" w:rsidRPr="00FC542B" w:rsidRDefault="00F70089" w:rsidP="00437661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по достижении целей их обработки либо в случае утраты необходимости в достижении этих целей;</w:t>
      </w:r>
    </w:p>
    <w:p w14:paraId="7D0A2663" w14:textId="77777777" w:rsidR="00F70089" w:rsidRPr="00FC542B" w:rsidRDefault="00F70089" w:rsidP="00437661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по требованию субъекта Персональных данных (в отношении Персональных данных, которые являются неполными, устаревшими, неточными, незаконно полученными или не являются необходимыми для заявленной цели обработки), если обеспечить правомерность обработки Персональных данных невозможно;</w:t>
      </w:r>
    </w:p>
    <w:p w14:paraId="096FAA3D" w14:textId="77777777" w:rsidR="00F70089" w:rsidRPr="00FC542B" w:rsidRDefault="00F70089" w:rsidP="00437661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в случае отзыва субъектом персональных данных согласия на обработку его Персональных данных (в отношении Персональных данных, обрабатываемых на основании согласия субъекта);</w:t>
      </w:r>
    </w:p>
    <w:p w14:paraId="1BE2ACD2" w14:textId="77777777" w:rsidR="00F70089" w:rsidRPr="00FC542B" w:rsidRDefault="00F70089" w:rsidP="00437661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в случае ликвидации Компании.</w:t>
      </w:r>
    </w:p>
    <w:p w14:paraId="620CB2C7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3.6.2. Порядок уничтожения Персональных данных. Уничтожение персональных данных производится в случаях:</w:t>
      </w:r>
    </w:p>
    <w:p w14:paraId="1C3368DE" w14:textId="77777777" w:rsidR="00F70089" w:rsidRPr="00FC542B" w:rsidRDefault="00F70089" w:rsidP="00437661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неправомерная обработка ПД;</w:t>
      </w:r>
    </w:p>
    <w:p w14:paraId="7B4AC7B0" w14:textId="77777777" w:rsidR="00F70089" w:rsidRPr="00FC542B" w:rsidRDefault="00F70089" w:rsidP="00437661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ПД являются избыточными для заявленной цели;</w:t>
      </w:r>
    </w:p>
    <w:p w14:paraId="7EDBB03B" w14:textId="77777777" w:rsidR="00F70089" w:rsidRPr="00FC542B" w:rsidRDefault="00F70089" w:rsidP="00437661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отзыв согласия на обработку ПД;</w:t>
      </w:r>
    </w:p>
    <w:p w14:paraId="4D04CD08" w14:textId="77777777" w:rsidR="00F70089" w:rsidRPr="00FC542B" w:rsidRDefault="00F70089" w:rsidP="00437661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достижения цели обработки ПД или утраты необходимости в достижении этих целей;</w:t>
      </w:r>
    </w:p>
    <w:p w14:paraId="4C3A80A6" w14:textId="77777777" w:rsidR="00F70089" w:rsidRPr="00FC542B" w:rsidRDefault="00F70089" w:rsidP="00437661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истечения сроков хранения ПД, установленных нормативно-правовыми актами Российской Федерации</w:t>
      </w:r>
    </w:p>
    <w:p w14:paraId="7B664AD9" w14:textId="77777777" w:rsidR="00F70089" w:rsidRPr="00FC542B" w:rsidRDefault="00F70089" w:rsidP="00437661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признания недостоверности персональных данных или получения их незаконным путем по требованию уполномоченного органа по защите прав субъектов персональных данных;</w:t>
      </w:r>
    </w:p>
    <w:p w14:paraId="1E527247" w14:textId="77777777" w:rsidR="00F70089" w:rsidRPr="00FC542B" w:rsidRDefault="00F70089" w:rsidP="00437661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признания недостоверности ПД по требованию Регулятора.</w:t>
      </w:r>
    </w:p>
    <w:p w14:paraId="5BF6C29E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3.6.3. Способы уничтожения:</w:t>
      </w:r>
    </w:p>
    <w:p w14:paraId="2495036A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Уничтожение персональных данных из информационных систем производится встроенными средствами информационной системы и производится администраторами информационных систем.</w:t>
      </w:r>
    </w:p>
    <w:p w14:paraId="03B0AF16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Уничтожение бумажных носителей, содержащих ПД, осуществляется путем измельчения бумаг посредством шредера.</w:t>
      </w:r>
    </w:p>
    <w:p w14:paraId="2C398D99" w14:textId="77777777" w:rsidR="00F70089" w:rsidRPr="00FC542B" w:rsidRDefault="00F70089" w:rsidP="00F70089">
      <w:pPr>
        <w:pStyle w:val="2"/>
        <w:rPr>
          <w:rFonts w:ascii="Times New Roman" w:hAnsi="Times New Roman" w:cs="Times New Roman"/>
          <w:color w:val="538135" w:themeColor="accent6" w:themeShade="BF"/>
          <w:sz w:val="20"/>
          <w:szCs w:val="20"/>
        </w:rPr>
      </w:pPr>
      <w:r w:rsidRPr="00FC542B">
        <w:rPr>
          <w:rFonts w:ascii="Times New Roman" w:hAnsi="Times New Roman" w:cs="Times New Roman"/>
          <w:color w:val="538135" w:themeColor="accent6" w:themeShade="BF"/>
          <w:sz w:val="20"/>
          <w:szCs w:val="20"/>
        </w:rPr>
        <w:t>4. Обработка персональных данных Компанией в качестве Обработчика</w:t>
      </w:r>
    </w:p>
    <w:p w14:paraId="36F9FFAC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4.1. Правовые основания обработки персональных данных в качестве Обработчика</w:t>
      </w:r>
    </w:p>
    <w:p w14:paraId="2FD24233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4.1.1. В отношении персональных данных, размещаемых Пользователем в сервисах «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/ Продуктах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в соответствии с ее/их функциональностью, Пользователь является владельцем и/или Оператором или обработчиком указанных персональных данных.</w:t>
      </w:r>
    </w:p>
    <w:p w14:paraId="30427AC4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4.1.2. При размещении (с целью хранения) Персональных данных третьих лиц Пользователь гарантирует, что получил все необходимые разрешения и согласия на указанные действия.</w:t>
      </w:r>
    </w:p>
    <w:p w14:paraId="016C7BB0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4.1.3. Хранение Контента пользователя осуществляется в соответствии с функциональным назначением конкретных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, а также договором оферты </w:t>
      </w:r>
      <w:r w:rsidRPr="00FC542B">
        <w:rPr>
          <w:rFonts w:ascii="Times New Roman" w:hAnsi="Times New Roman" w:cs="Times New Roman"/>
          <w:sz w:val="20"/>
          <w:szCs w:val="20"/>
        </w:rPr>
        <w:lastRenderedPageBreak/>
        <w:t>на их использование и поручением на обработку персональных данных. В целях обеспечения надлежащего исполнения Компанией своих обязательств в связи с исполнением Поручения Компания осуществляет резервное копирование в зашифрованном виде на территории Российской Федерации.</w:t>
      </w:r>
    </w:p>
    <w:p w14:paraId="3C870BED" w14:textId="50A1198D" w:rsidR="007B47A4" w:rsidRPr="00FC542B" w:rsidRDefault="00F70089" w:rsidP="007B47A4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4.1.4. Компания не несет ответственности за сбор, хранение и иную обработку Персональных данных программным обеспечением сторонних разработчиков, включенных в Продукты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>.</w:t>
      </w:r>
    </w:p>
    <w:p w14:paraId="6105501A" w14:textId="3E0DBE72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</w:p>
    <w:p w14:paraId="23DED4AE" w14:textId="77777777" w:rsidR="00F70089" w:rsidRPr="00FC542B" w:rsidRDefault="00F70089" w:rsidP="00F70089">
      <w:pPr>
        <w:pStyle w:val="2"/>
        <w:rPr>
          <w:rFonts w:ascii="Times New Roman" w:hAnsi="Times New Roman" w:cs="Times New Roman"/>
          <w:color w:val="538135" w:themeColor="accent6" w:themeShade="BF"/>
          <w:sz w:val="20"/>
          <w:szCs w:val="20"/>
        </w:rPr>
      </w:pPr>
      <w:r w:rsidRPr="00FC542B">
        <w:rPr>
          <w:rFonts w:ascii="Times New Roman" w:hAnsi="Times New Roman" w:cs="Times New Roman"/>
          <w:color w:val="538135" w:themeColor="accent6" w:themeShade="BF"/>
          <w:sz w:val="20"/>
          <w:szCs w:val="20"/>
        </w:rPr>
        <w:t>5. Уведомление о файлах Cookie</w:t>
      </w:r>
    </w:p>
    <w:p w14:paraId="3691EBE1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Посещая или используя Продукты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, Вы соглашаетесь с тем, что Компания использует определенные технологии мониторинга и отслеживания, такие как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>, маяки, пиксели, теги, и скрипты (в совокупности "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"). Эти технологии используются для обеспечения, поддержания и улучшения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или Сайтов, управляемой Компанией, для оптимизации наших предложений и маркетинговой деятельности (например, для отслеживания предпочтений Пользователей, улучшения безопасности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, выявления технических вопросов, а также мониторинга и улучшения общей эффективности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>).</w:t>
      </w:r>
    </w:p>
    <w:p w14:paraId="1712FA52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Настоящее уведомление содержит информацию о том, что такое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, типы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, используемые в Продуктах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, как выключить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в Вашем браузере.</w:t>
      </w:r>
    </w:p>
    <w:p w14:paraId="4E19DEA0" w14:textId="77777777" w:rsidR="00F70089" w:rsidRPr="00FC542B" w:rsidRDefault="00F70089" w:rsidP="00F7008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 xml:space="preserve">5.1. Что такое </w:t>
      </w:r>
      <w:proofErr w:type="spellStart"/>
      <w:r w:rsidRPr="00FC542B">
        <w:rPr>
          <w:rFonts w:ascii="Times New Roman" w:hAnsi="Times New Roman" w:cs="Times New Roman"/>
          <w:b/>
          <w:bCs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b/>
          <w:bCs/>
          <w:sz w:val="20"/>
          <w:szCs w:val="20"/>
        </w:rPr>
        <w:t>?</w:t>
      </w:r>
    </w:p>
    <w:p w14:paraId="517E7ADD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C542B">
        <w:rPr>
          <w:rFonts w:ascii="Times New Roman" w:hAnsi="Times New Roman" w:cs="Times New Roman"/>
          <w:b/>
          <w:bCs/>
          <w:sz w:val="20"/>
          <w:szCs w:val="20"/>
        </w:rPr>
        <w:t>Cookies</w:t>
      </w:r>
      <w:proofErr w:type="spellEnd"/>
      <w:r w:rsidRPr="00FC542B">
        <w:rPr>
          <w:rStyle w:val="apple-converted-space"/>
          <w:rFonts w:ascii="Times New Roman" w:hAnsi="Times New Roman" w:cs="Times New Roman"/>
          <w:color w:val="212529"/>
          <w:sz w:val="20"/>
          <w:szCs w:val="20"/>
        </w:rPr>
        <w:t> </w:t>
      </w:r>
      <w:r w:rsidRPr="00FC542B">
        <w:rPr>
          <w:rFonts w:ascii="Times New Roman" w:hAnsi="Times New Roman" w:cs="Times New Roman"/>
          <w:sz w:val="20"/>
          <w:szCs w:val="20"/>
        </w:rPr>
        <w:t xml:space="preserve">— это небольшие текстовые файлы, которые сохраняются через браузер на вашем компьютере или мобильном устройстве. Они позволяют веб-сайтам хранить информацию, такую как пользовательские предпочтения. Вы можете думать о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как о так называемой памяти для сайта, чтобы он мог узнать Вас, когда Вы вернетесь и ответите должным образом.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обычно классифицируются как "сессионные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", которые автоматически удаляются при закрытии браузера или "постоянные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", которые обычно остаются на Вашем устройстве до тех пор, пока Вы их не удалите или они не истекут.</w:t>
      </w:r>
    </w:p>
    <w:p w14:paraId="7C3C48D9" w14:textId="77777777" w:rsidR="00F70089" w:rsidRPr="00FC542B" w:rsidRDefault="00F70089" w:rsidP="00F7008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 xml:space="preserve">5.2. Виды </w:t>
      </w:r>
      <w:proofErr w:type="spellStart"/>
      <w:r w:rsidRPr="00FC542B">
        <w:rPr>
          <w:rFonts w:ascii="Times New Roman" w:hAnsi="Times New Roman" w:cs="Times New Roman"/>
          <w:b/>
          <w:bCs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b/>
          <w:bCs/>
          <w:sz w:val="20"/>
          <w:szCs w:val="20"/>
        </w:rPr>
        <w:t xml:space="preserve"> и аналогичных технологий</w:t>
      </w:r>
    </w:p>
    <w:p w14:paraId="2FC3A17F" w14:textId="77777777" w:rsidR="00F70089" w:rsidRPr="00FC542B" w:rsidRDefault="00F70089" w:rsidP="0043766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Технические/необходимые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-файлы: необходимы для нормальной работы определенных областей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. Они также позволяют распределять нагрузку на серверы, собирать сведения о предпочтениях Пользователей относительно использования файлов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и т. д.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-файлы этой категории включают как файлы сеансов, так и постоянные файлы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. Без этих файлов Продукты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работают ненадлежащим образом или не работают.</w:t>
      </w:r>
    </w:p>
    <w:p w14:paraId="7F1757EE" w14:textId="77777777" w:rsidR="00F70089" w:rsidRPr="00FC542B" w:rsidRDefault="00F70089" w:rsidP="0043766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Аналитические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-файлы: предназначены для сбора сведений о том, каким образом посетители используют Продукты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. Данные сведения используются для составления отчетов и улучшения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с целью сделать их более удобными для использования и следить за их работой.  Такие данные состоят из подключений, технических и агрегированных данных об использовании, таких как IP-адреса и общее местоположение, данные об устройстве и приложении (например, тип, операционная система, идентификатор мобильного устройства или приложения, версия браузера, используемые языковые настройки и язык), дата и время отметки об использовании, соответствующие файлы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и пиксели, установленные на таком устройстве или с которыми осуществляется взаимодействие через него, а также зарегистрированная активность (сеансы, клики, использование функций, зарегистрированные действия, движение мыши и другие взаимодействия) Пользователей в связи с Продуктами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. Кроме того, телефонные звонки (например, со службой поддержки клиентов или консультантами по продуктам) могут автоматически записываться, отслеживаться и анализироваться для целей, включая аналитику, обслуживание, операции и бизнес-контроль качества и улучшения, обучение и ведение учета.  Эти файлы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собирают обезличенные сведения.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</w:t>
      </w:r>
      <w:r w:rsidR="00F13035" w:rsidRPr="007B47A4">
        <w:rPr>
          <w:rFonts w:ascii="Times New Roman" w:hAnsi="Times New Roman" w:cs="Times New Roman"/>
          <w:sz w:val="20"/>
          <w:szCs w:val="20"/>
        </w:rPr>
        <w:t>»</w:t>
      </w:r>
      <w:r w:rsidRPr="007B47A4">
        <w:rPr>
          <w:rFonts w:ascii="Times New Roman" w:hAnsi="Times New Roman" w:cs="Times New Roman"/>
          <w:sz w:val="20"/>
          <w:szCs w:val="20"/>
        </w:rPr>
        <w:t xml:space="preserve"> может использовать аналитические инструменты и соответствующие </w:t>
      </w:r>
      <w:proofErr w:type="spellStart"/>
      <w:r w:rsidRPr="007B47A4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7B47A4">
        <w:rPr>
          <w:rFonts w:ascii="Times New Roman" w:hAnsi="Times New Roman" w:cs="Times New Roman"/>
          <w:sz w:val="20"/>
          <w:szCs w:val="20"/>
        </w:rPr>
        <w:t xml:space="preserve">-файлы различных поставщиков услуг, основные из них: </w:t>
      </w:r>
      <w:proofErr w:type="spellStart"/>
      <w:r w:rsidRPr="007B47A4">
        <w:rPr>
          <w:rFonts w:ascii="Times New Roman" w:hAnsi="Times New Roman" w:cs="Times New Roman"/>
          <w:sz w:val="20"/>
          <w:szCs w:val="20"/>
        </w:rPr>
        <w:t>Яндекс.Метрика</w:t>
      </w:r>
      <w:proofErr w:type="spellEnd"/>
      <w:r w:rsidRPr="007B47A4">
        <w:rPr>
          <w:rFonts w:ascii="Times New Roman" w:hAnsi="Times New Roman" w:cs="Times New Roman"/>
          <w:sz w:val="20"/>
          <w:szCs w:val="20"/>
        </w:rPr>
        <w:t>, предоставляемая ООО «ЯНДЕКС»: Политика конфиденциальности Яндекс - https://yandex.ru/legal/confidential/</w:t>
      </w:r>
    </w:p>
    <w:p w14:paraId="3D953AA6" w14:textId="77777777" w:rsidR="00F70089" w:rsidRPr="00FC542B" w:rsidRDefault="00F70089" w:rsidP="0043766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lastRenderedPageBreak/>
        <w:t xml:space="preserve">Сторонние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-файлы: используются для встраивания в Продукты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элементов сторонних разработчиков, например видео, форм обратной связи или кнопок социальных сетей, позволяющих обмениваться содержимым сайтов.</w:t>
      </w:r>
    </w:p>
    <w:p w14:paraId="20F7CF71" w14:textId="77777777" w:rsidR="00F70089" w:rsidRPr="00FC542B" w:rsidRDefault="00F70089" w:rsidP="0043766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Маркетинговые и рекламные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-файлы: Эти куки позволяют нам узнать, видели ли вы рекламу или тип рекламы в сети Интернет, как вы взаимодействовали с такой рекламой, и как давно вы ее не видели. Мы также используем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, чтобы помочь нам с целевой рекламой. Мы можем использовать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, установленные другой организацией, так что мы можем более точно адресовать рекламу вам. Мы также установили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на некоторые другие сайты, на которых мы рекламируем. Если Вы получаете один из этих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, мы можем использовать его, чтобы идентифицировать Вас как посетившего этот сайт и просмотревшего наше объявление там, если Вы позже посетите Продукты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. Например, на некоторых наших сайтах могут использоваться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и иные аналогичные технологии (пиксели, трекинг-коды) ПАО «МТС» (ОГРН: 1027700149124), которые обрабатываются ПАО «МТС» на условиях и в объеме, указанном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вПолитике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обработки файлов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- https://moskva.mts.ru/personal/cookie</w:t>
      </w:r>
    </w:p>
    <w:p w14:paraId="5DDDF36C" w14:textId="77777777" w:rsidR="00F70089" w:rsidRPr="00FC542B" w:rsidRDefault="00F70089" w:rsidP="00F7008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>5.2.1 Использование нами веб-маяков и аналитических служб</w:t>
      </w:r>
    </w:p>
    <w:p w14:paraId="26D05A1E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Некоторые веб-страницы сайтов Компании могут содержать электронные метки, называемые веб-маяками, которые используются для упрощения размещения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сookie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>-файлов на наших веб-сайтах, определения количества посетителей этих веб-сайтов, а также для предоставления продуктов совместно с другими компаниями. Веб-маяки или аналогичные технологии также включаются в рассылаемые электронными средствами рекламные материалы или информационные бюллетени с целью определить, открывались ли эти сообщения и что с ними происходило впоследствии.</w:t>
      </w:r>
    </w:p>
    <w:p w14:paraId="221DE93F" w14:textId="77777777" w:rsidR="00F70089" w:rsidRPr="00FC542B" w:rsidRDefault="00F70089" w:rsidP="00F7008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C542B">
        <w:rPr>
          <w:rFonts w:ascii="Times New Roman" w:hAnsi="Times New Roman" w:cs="Times New Roman"/>
          <w:b/>
          <w:bCs/>
          <w:sz w:val="20"/>
          <w:szCs w:val="20"/>
        </w:rPr>
        <w:t xml:space="preserve">5.3. Управление файлами </w:t>
      </w:r>
      <w:proofErr w:type="spellStart"/>
      <w:r w:rsidRPr="00FC542B">
        <w:rPr>
          <w:rFonts w:ascii="Times New Roman" w:hAnsi="Times New Roman" w:cs="Times New Roman"/>
          <w:b/>
          <w:bCs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b/>
          <w:bCs/>
          <w:sz w:val="20"/>
          <w:szCs w:val="20"/>
        </w:rPr>
        <w:t xml:space="preserve">. Отказ от установки файлов </w:t>
      </w:r>
      <w:proofErr w:type="spellStart"/>
      <w:r w:rsidRPr="00FC542B">
        <w:rPr>
          <w:rFonts w:ascii="Times New Roman" w:hAnsi="Times New Roman" w:cs="Times New Roman"/>
          <w:b/>
          <w:bCs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b/>
          <w:bCs/>
          <w:sz w:val="20"/>
          <w:szCs w:val="20"/>
        </w:rPr>
        <w:t>. </w:t>
      </w:r>
    </w:p>
    <w:p w14:paraId="7089E023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5.3.1. Вы можете запретить установку некоторых или всех файлов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>.</w:t>
      </w:r>
    </w:p>
    <w:p w14:paraId="74689F24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5.3.2. В большинстве браузеров файлы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сookie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принимаются автоматически, но у Вас есть возможность управлять параметрами браузера для блокирования или удаления файлов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сookie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. Дополнительные инструкции по удалению файлов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 настройках Ваших браузеров.</w:t>
      </w:r>
    </w:p>
    <w:p w14:paraId="6CAE0ECD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 xml:space="preserve">5.3.3. Некоторые функции Продуктов </w:t>
      </w:r>
      <w:r w:rsidR="00F13035"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Pr="00FC542B">
        <w:rPr>
          <w:rFonts w:ascii="Times New Roman" w:hAnsi="Times New Roman" w:cs="Times New Roman"/>
          <w:sz w:val="20"/>
          <w:szCs w:val="20"/>
        </w:rPr>
        <w:t xml:space="preserve"> зависят от использования файлов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. Если Вы решите заблокировать файлы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сookie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, Вы не сможете входить в систему или использовать функции и настройки, зависящие от файлов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сookie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 xml:space="preserve">. При удалении </w:t>
      </w:r>
      <w:proofErr w:type="spellStart"/>
      <w:r w:rsidRPr="00FC542B">
        <w:rPr>
          <w:rFonts w:ascii="Times New Roman" w:hAnsi="Times New Roman" w:cs="Times New Roman"/>
          <w:sz w:val="20"/>
          <w:szCs w:val="20"/>
        </w:rPr>
        <w:t>cookie</w:t>
      </w:r>
      <w:proofErr w:type="spellEnd"/>
      <w:r w:rsidRPr="00FC542B">
        <w:rPr>
          <w:rFonts w:ascii="Times New Roman" w:hAnsi="Times New Roman" w:cs="Times New Roman"/>
          <w:sz w:val="20"/>
          <w:szCs w:val="20"/>
        </w:rPr>
        <w:t>-файлов удаляются любые хранящиеся в этих файлах параметры и предпочтения, включая параметры, касающиеся рекламы; впоследствии потребуется создать их заново.</w:t>
      </w:r>
    </w:p>
    <w:p w14:paraId="6C7ACFDF" w14:textId="77777777" w:rsidR="00F70089" w:rsidRPr="00FC542B" w:rsidRDefault="00F70089" w:rsidP="00F70089">
      <w:pPr>
        <w:pStyle w:val="2"/>
        <w:rPr>
          <w:rFonts w:ascii="Times New Roman" w:hAnsi="Times New Roman" w:cs="Times New Roman"/>
          <w:color w:val="538135" w:themeColor="accent6" w:themeShade="BF"/>
          <w:sz w:val="20"/>
          <w:szCs w:val="20"/>
        </w:rPr>
      </w:pPr>
      <w:r w:rsidRPr="00FC542B">
        <w:rPr>
          <w:rFonts w:ascii="Times New Roman" w:hAnsi="Times New Roman" w:cs="Times New Roman"/>
          <w:color w:val="538135" w:themeColor="accent6" w:themeShade="BF"/>
          <w:sz w:val="20"/>
          <w:szCs w:val="20"/>
        </w:rPr>
        <w:t>6. Заключительные положения</w:t>
      </w:r>
    </w:p>
    <w:p w14:paraId="3E859287" w14:textId="77777777" w:rsidR="00FC542B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6.1. Политика может быть изменена Компанией в одностороннем порядке путем размещения ее новой редакции в сети Интернет по адресу </w:t>
      </w:r>
      <w:proofErr w:type="spellStart"/>
      <w:proofErr w:type="gramStart"/>
      <w:r w:rsidRPr="00FC542B">
        <w:rPr>
          <w:rFonts w:ascii="Times New Roman" w:hAnsi="Times New Roman" w:cs="Times New Roman"/>
          <w:sz w:val="20"/>
          <w:szCs w:val="20"/>
        </w:rPr>
        <w:t>https</w:t>
      </w:r>
      <w:proofErr w:type="spellEnd"/>
      <w:r w:rsidR="00FC542B" w:rsidRPr="00FC542B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FC542B" w:rsidRPr="00FC542B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FC542B" w:rsidRPr="00FC542B">
          <w:rPr>
            <w:rStyle w:val="a9"/>
            <w:rFonts w:ascii="Times New Roman" w:hAnsi="Times New Roman" w:cs="Times New Roman"/>
            <w:sz w:val="20"/>
            <w:szCs w:val="20"/>
          </w:rPr>
          <w:t>https://zemlya-pravo.ru/</w:t>
        </w:r>
      </w:hyperlink>
    </w:p>
    <w:p w14:paraId="255309E7" w14:textId="77777777" w:rsidR="00F70089" w:rsidRPr="00FC542B" w:rsidRDefault="00F70089" w:rsidP="00F70089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6.2. Контактная информация Компании:</w:t>
      </w:r>
    </w:p>
    <w:p w14:paraId="7DAFB9FB" w14:textId="77777777" w:rsidR="00FC542B" w:rsidRPr="00FC542B" w:rsidRDefault="00F13035" w:rsidP="00FC542B">
      <w:pPr>
        <w:rPr>
          <w:rFonts w:ascii="Times New Roman" w:hAnsi="Times New Roman" w:cs="Times New Roman"/>
          <w:sz w:val="20"/>
          <w:szCs w:val="20"/>
        </w:rPr>
      </w:pPr>
      <w:r w:rsidRPr="00FC542B">
        <w:rPr>
          <w:rFonts w:ascii="Times New Roman" w:hAnsi="Times New Roman" w:cs="Times New Roman"/>
          <w:sz w:val="20"/>
          <w:szCs w:val="20"/>
        </w:rPr>
        <w:t>Общества с ограниченной ответственностью Юридическое бюро «Земля и право»</w:t>
      </w:r>
      <w:r w:rsidR="00F70089" w:rsidRPr="00FC542B">
        <w:rPr>
          <w:rFonts w:ascii="Times New Roman" w:hAnsi="Times New Roman" w:cs="Times New Roman"/>
          <w:sz w:val="20"/>
          <w:szCs w:val="20"/>
        </w:rPr>
        <w:t xml:space="preserve"> </w:t>
      </w:r>
      <w:r w:rsidR="00FC542B" w:rsidRPr="00FC542B">
        <w:rPr>
          <w:rFonts w:ascii="Times New Roman" w:hAnsi="Times New Roman" w:cs="Times New Roman"/>
          <w:sz w:val="20"/>
          <w:szCs w:val="20"/>
        </w:rPr>
        <w:t xml:space="preserve">Москва, 2-ой Рощинский проезд, д.8, стр.4, каб.320 или г. Киров, ул. Владимировская, 99 офис 412 </w:t>
      </w:r>
      <w:hyperlink r:id="rId10" w:history="1">
        <w:r w:rsidR="00FC542B" w:rsidRPr="00FC542B">
          <w:rPr>
            <w:rStyle w:val="a9"/>
            <w:rFonts w:ascii="Times New Roman" w:hAnsi="Times New Roman" w:cs="Times New Roman"/>
            <w:sz w:val="20"/>
            <w:szCs w:val="20"/>
          </w:rPr>
          <w:t>zemly-pravo@mail.ru</w:t>
        </w:r>
      </w:hyperlink>
    </w:p>
    <w:p w14:paraId="597ED4EF" w14:textId="77777777" w:rsidR="00FC542B" w:rsidRPr="00FC542B" w:rsidRDefault="00FC542B" w:rsidP="00FC542B">
      <w:pPr>
        <w:rPr>
          <w:rFonts w:ascii="Times New Roman" w:hAnsi="Times New Roman" w:cs="Times New Roman"/>
          <w:sz w:val="20"/>
          <w:szCs w:val="20"/>
        </w:rPr>
      </w:pPr>
    </w:p>
    <w:p w14:paraId="71BBAD50" w14:textId="77777777" w:rsidR="000C4C3B" w:rsidRPr="00FC542B" w:rsidRDefault="000C4C3B" w:rsidP="00F70089">
      <w:pPr>
        <w:rPr>
          <w:rFonts w:ascii="Times New Roman" w:hAnsi="Times New Roman" w:cs="Times New Roman"/>
          <w:sz w:val="20"/>
          <w:szCs w:val="20"/>
        </w:rPr>
      </w:pPr>
    </w:p>
    <w:p w14:paraId="47F4C3C2" w14:textId="77777777" w:rsidR="00FC542B" w:rsidRPr="00FC542B" w:rsidRDefault="00FC542B" w:rsidP="00F70089">
      <w:pPr>
        <w:rPr>
          <w:rFonts w:ascii="Times New Roman" w:hAnsi="Times New Roman" w:cs="Times New Roman"/>
          <w:sz w:val="20"/>
          <w:szCs w:val="20"/>
        </w:rPr>
      </w:pPr>
    </w:p>
    <w:sectPr w:rsidR="00FC542B" w:rsidRPr="00FC542B" w:rsidSect="00F70089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91152" w14:textId="77777777" w:rsidR="003D14D1" w:rsidRDefault="003D14D1" w:rsidP="00DD2680">
      <w:pPr>
        <w:spacing w:after="0"/>
      </w:pPr>
      <w:r>
        <w:separator/>
      </w:r>
    </w:p>
  </w:endnote>
  <w:endnote w:type="continuationSeparator" w:id="0">
    <w:p w14:paraId="7704EC43" w14:textId="77777777" w:rsidR="003D14D1" w:rsidRDefault="003D14D1" w:rsidP="00DD26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(Заголовки (сло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9CA23" w14:textId="77777777" w:rsidR="003D14D1" w:rsidRDefault="003D14D1" w:rsidP="00DD2680">
      <w:pPr>
        <w:spacing w:after="0"/>
      </w:pPr>
      <w:r>
        <w:separator/>
      </w:r>
    </w:p>
  </w:footnote>
  <w:footnote w:type="continuationSeparator" w:id="0">
    <w:p w14:paraId="6BEED4F4" w14:textId="77777777" w:rsidR="003D14D1" w:rsidRDefault="003D14D1" w:rsidP="00DD26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D0A74" w14:textId="77777777" w:rsidR="00F13035" w:rsidRPr="00F13035" w:rsidRDefault="00F13035" w:rsidP="00F13035">
    <w:pPr>
      <w:pStyle w:val="a4"/>
      <w:jc w:val="center"/>
    </w:pPr>
    <w:r>
      <w:rPr>
        <w:noProof/>
        <w:lang w:eastAsia="ru-RU"/>
      </w:rPr>
      <w:drawing>
        <wp:inline distT="0" distB="0" distL="0" distR="0" wp14:anchorId="78B8B641" wp14:editId="6134DA17">
          <wp:extent cx="3371215" cy="10293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1029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853CE"/>
    <w:multiLevelType w:val="hybridMultilevel"/>
    <w:tmpl w:val="A1745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1404"/>
    <w:multiLevelType w:val="hybridMultilevel"/>
    <w:tmpl w:val="893A1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8671C"/>
    <w:multiLevelType w:val="hybridMultilevel"/>
    <w:tmpl w:val="2264D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002E5"/>
    <w:multiLevelType w:val="hybridMultilevel"/>
    <w:tmpl w:val="F74A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14AF4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B07C9"/>
    <w:multiLevelType w:val="hybridMultilevel"/>
    <w:tmpl w:val="9250A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C3BA2"/>
    <w:multiLevelType w:val="hybridMultilevel"/>
    <w:tmpl w:val="DF14B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47524"/>
    <w:multiLevelType w:val="hybridMultilevel"/>
    <w:tmpl w:val="DF4857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75548"/>
    <w:multiLevelType w:val="hybridMultilevel"/>
    <w:tmpl w:val="BDF88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45710"/>
    <w:multiLevelType w:val="hybridMultilevel"/>
    <w:tmpl w:val="43C0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6462D"/>
    <w:multiLevelType w:val="hybridMultilevel"/>
    <w:tmpl w:val="BE3EE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B5254"/>
    <w:multiLevelType w:val="hybridMultilevel"/>
    <w:tmpl w:val="7158C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5584F"/>
    <w:multiLevelType w:val="hybridMultilevel"/>
    <w:tmpl w:val="26362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0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C3B"/>
    <w:rsid w:val="0002150E"/>
    <w:rsid w:val="000C4C3B"/>
    <w:rsid w:val="000C62D6"/>
    <w:rsid w:val="003D14D1"/>
    <w:rsid w:val="003D5AC2"/>
    <w:rsid w:val="00437661"/>
    <w:rsid w:val="00616C78"/>
    <w:rsid w:val="006F6688"/>
    <w:rsid w:val="007B47A4"/>
    <w:rsid w:val="0081539A"/>
    <w:rsid w:val="008A5E31"/>
    <w:rsid w:val="0092012A"/>
    <w:rsid w:val="00BA7594"/>
    <w:rsid w:val="00C945BD"/>
    <w:rsid w:val="00CF57CC"/>
    <w:rsid w:val="00D3255F"/>
    <w:rsid w:val="00DD2680"/>
    <w:rsid w:val="00E15329"/>
    <w:rsid w:val="00EC0138"/>
    <w:rsid w:val="00F13035"/>
    <w:rsid w:val="00F6045C"/>
    <w:rsid w:val="00F70089"/>
    <w:rsid w:val="00FC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9ED7C"/>
  <w15:docId w15:val="{44C10BE9-DF3F-417D-A3E6-3CC3563C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680"/>
    <w:pPr>
      <w:spacing w:after="120"/>
      <w:jc w:val="both"/>
    </w:pPr>
    <w:rPr>
      <w:sz w:val="18"/>
    </w:rPr>
  </w:style>
  <w:style w:type="paragraph" w:styleId="1">
    <w:name w:val="heading 1"/>
    <w:basedOn w:val="a"/>
    <w:next w:val="a"/>
    <w:link w:val="10"/>
    <w:uiPriority w:val="9"/>
    <w:qFormat/>
    <w:rsid w:val="00BA7594"/>
    <w:pPr>
      <w:keepNext/>
      <w:keepLines/>
      <w:spacing w:after="240"/>
      <w:jc w:val="right"/>
      <w:outlineLvl w:val="0"/>
    </w:pPr>
    <w:rPr>
      <w:rFonts w:asciiTheme="majorHAnsi" w:eastAsiaTheme="majorEastAsia" w:hAnsiTheme="majorHAnsi" w:cs="Times New Roman (Заголовки (сло"/>
      <w:b/>
      <w:caps/>
      <w:color w:val="ED7D31" w:themeColor="accent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15329"/>
    <w:pPr>
      <w:keepNext/>
      <w:keepLines/>
      <w:spacing w:before="120"/>
      <w:jc w:val="left"/>
      <w:outlineLvl w:val="1"/>
    </w:pPr>
    <w:rPr>
      <w:rFonts w:asciiTheme="majorHAnsi" w:eastAsiaTheme="majorEastAsia" w:hAnsiTheme="majorHAnsi" w:cs="Times New Roman (Заголовки (сло"/>
      <w:b/>
      <w:caps/>
      <w:color w:val="ED7D31" w:themeColor="accent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594"/>
    <w:rPr>
      <w:rFonts w:asciiTheme="majorHAnsi" w:eastAsiaTheme="majorEastAsia" w:hAnsiTheme="majorHAnsi" w:cs="Times New Roman (Заголовки (сло"/>
      <w:b/>
      <w:caps/>
      <w:color w:val="ED7D31" w:themeColor="accent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15329"/>
    <w:rPr>
      <w:rFonts w:asciiTheme="majorHAnsi" w:eastAsiaTheme="majorEastAsia" w:hAnsiTheme="majorHAnsi" w:cs="Times New Roman (Заголовки (сло"/>
      <w:b/>
      <w:caps/>
      <w:color w:val="ED7D31" w:themeColor="accent2"/>
      <w:sz w:val="18"/>
      <w:szCs w:val="26"/>
    </w:rPr>
  </w:style>
  <w:style w:type="paragraph" w:styleId="a3">
    <w:name w:val="List Paragraph"/>
    <w:basedOn w:val="a"/>
    <w:uiPriority w:val="34"/>
    <w:qFormat/>
    <w:rsid w:val="000C4C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68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DD2680"/>
    <w:rPr>
      <w:sz w:val="18"/>
    </w:rPr>
  </w:style>
  <w:style w:type="paragraph" w:styleId="a6">
    <w:name w:val="footer"/>
    <w:basedOn w:val="a"/>
    <w:link w:val="a7"/>
    <w:uiPriority w:val="99"/>
    <w:unhideWhenUsed/>
    <w:rsid w:val="00DD268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DD2680"/>
    <w:rPr>
      <w:sz w:val="18"/>
    </w:rPr>
  </w:style>
  <w:style w:type="paragraph" w:styleId="a8">
    <w:name w:val="Normal (Web)"/>
    <w:basedOn w:val="a"/>
    <w:uiPriority w:val="99"/>
    <w:semiHidden/>
    <w:unhideWhenUsed/>
    <w:rsid w:val="00F7008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converted-space">
    <w:name w:val="apple-converted-space"/>
    <w:basedOn w:val="a0"/>
    <w:rsid w:val="00F70089"/>
  </w:style>
  <w:style w:type="character" w:styleId="a9">
    <w:name w:val="Hyperlink"/>
    <w:basedOn w:val="a0"/>
    <w:uiPriority w:val="99"/>
    <w:unhideWhenUsed/>
    <w:rsid w:val="00F70089"/>
    <w:rPr>
      <w:color w:val="0000FF"/>
      <w:u w:val="single"/>
    </w:rPr>
  </w:style>
  <w:style w:type="table" w:styleId="aa">
    <w:name w:val="Table Grid"/>
    <w:basedOn w:val="a1"/>
    <w:uiPriority w:val="39"/>
    <w:rsid w:val="00F70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F70089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70089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F13035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3035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92012A"/>
    <w:rPr>
      <w:rFonts w:ascii="Liberation Serif" w:eastAsia="Times New Roman" w:hAnsi="Liberation Serif" w:cs="Times New Roman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6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8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2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0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2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86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12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6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08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6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2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2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0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7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906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52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9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6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01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2716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8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0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3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77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75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3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9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2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10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85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4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38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4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8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6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82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7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8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5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1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7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3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7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97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7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3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29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3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2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74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5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52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7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84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74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57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8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55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1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25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77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93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85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5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0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4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08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56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87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0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5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53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57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78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80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65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0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7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39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7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74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41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5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5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20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3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mly-pravo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emlya-prav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zemly-prav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emlya-pravo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5357</Words>
  <Characters>30539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Сырчин Александр</cp:lastModifiedBy>
  <cp:revision>3</cp:revision>
  <dcterms:created xsi:type="dcterms:W3CDTF">2025-09-12T08:02:00Z</dcterms:created>
  <dcterms:modified xsi:type="dcterms:W3CDTF">2026-04-28T13:47:00Z</dcterms:modified>
</cp:coreProperties>
</file>